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303853C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7993B691" w:rsidR="002C7B9F" w:rsidRDefault="0058239A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18</w:t>
      </w:r>
      <w:r w:rsidR="00F66204">
        <w:rPr>
          <w:color w:val="000000"/>
          <w:sz w:val="20"/>
          <w:szCs w:val="20"/>
        </w:rPr>
        <w:t xml:space="preserve"> de </w:t>
      </w:r>
      <w:r>
        <w:rPr>
          <w:color w:val="000000"/>
          <w:sz w:val="20"/>
          <w:szCs w:val="20"/>
        </w:rPr>
        <w:t xml:space="preserve">marzo </w:t>
      </w:r>
      <w:r w:rsidR="003B3E5A">
        <w:rPr>
          <w:color w:val="000000"/>
          <w:sz w:val="20"/>
          <w:szCs w:val="20"/>
        </w:rPr>
        <w:t>de 202</w:t>
      </w:r>
      <w:r>
        <w:rPr>
          <w:color w:val="000000"/>
          <w:sz w:val="20"/>
          <w:szCs w:val="20"/>
        </w:rPr>
        <w:t>5</w:t>
      </w:r>
    </w:p>
    <w:p w14:paraId="1F7F462B" w14:textId="77777777" w:rsidR="004E574C" w:rsidRDefault="004E574C" w:rsidP="005579DD">
      <w:pPr>
        <w:pStyle w:val="Ternium-Title"/>
        <w:tabs>
          <w:tab w:val="left" w:pos="0"/>
        </w:tabs>
        <w:rPr>
          <w:rFonts w:ascii="TradeGothic" w:hAnsi="TradeGothic"/>
          <w:color w:val="FF0000"/>
          <w:sz w:val="20"/>
          <w:szCs w:val="20"/>
        </w:rPr>
      </w:pPr>
    </w:p>
    <w:p w14:paraId="14E68F46" w14:textId="6C133B95" w:rsidR="009155DF" w:rsidRPr="009155DF" w:rsidRDefault="0058239A" w:rsidP="00196136">
      <w:pPr>
        <w:pStyle w:val="Ternium-Title"/>
        <w:tabs>
          <w:tab w:val="left" w:pos="0"/>
        </w:tabs>
        <w:rPr>
          <w:rFonts w:ascii="TradeGothic" w:hAnsi="TradeGothic"/>
          <w:b/>
          <w:sz w:val="30"/>
          <w:szCs w:val="30"/>
        </w:rPr>
      </w:pPr>
      <w:r w:rsidRPr="009155DF">
        <w:rPr>
          <w:rFonts w:ascii="TradeGothic" w:hAnsi="TradeGothic"/>
          <w:b/>
          <w:sz w:val="30"/>
          <w:szCs w:val="30"/>
        </w:rPr>
        <w:t>Cultura Ternium</w:t>
      </w:r>
      <w:r w:rsidR="00350359" w:rsidRPr="009155DF">
        <w:rPr>
          <w:rFonts w:ascii="TradeGothic" w:hAnsi="TradeGothic"/>
          <w:b/>
          <w:sz w:val="30"/>
          <w:szCs w:val="30"/>
        </w:rPr>
        <w:t xml:space="preserve">: </w:t>
      </w:r>
      <w:r w:rsidRPr="009155DF">
        <w:rPr>
          <w:rFonts w:ascii="TradeGothic" w:hAnsi="TradeGothic"/>
          <w:b/>
          <w:sz w:val="30"/>
          <w:szCs w:val="30"/>
        </w:rPr>
        <w:t>Horacio Lavandera</w:t>
      </w:r>
      <w:r w:rsidR="00350359" w:rsidRPr="009155DF">
        <w:rPr>
          <w:rFonts w:ascii="TradeGothic" w:hAnsi="TradeGothic"/>
          <w:b/>
          <w:sz w:val="30"/>
          <w:szCs w:val="30"/>
        </w:rPr>
        <w:t xml:space="preserve"> a beneficio de la </w:t>
      </w:r>
      <w:r w:rsidR="00EB1D9F" w:rsidRPr="009155DF">
        <w:rPr>
          <w:rFonts w:ascii="TradeGothic" w:hAnsi="TradeGothic"/>
          <w:b/>
          <w:sz w:val="30"/>
          <w:szCs w:val="30"/>
        </w:rPr>
        <w:t>Cooperadora</w:t>
      </w:r>
      <w:r w:rsidR="00350359" w:rsidRPr="009155DF">
        <w:rPr>
          <w:rFonts w:ascii="TradeGothic" w:hAnsi="TradeGothic"/>
          <w:b/>
          <w:sz w:val="30"/>
          <w:szCs w:val="30"/>
        </w:rPr>
        <w:t xml:space="preserve"> del Hospital</w:t>
      </w:r>
      <w:r w:rsidR="009155DF" w:rsidRPr="009155DF">
        <w:rPr>
          <w:rFonts w:ascii="TradeGothic" w:hAnsi="TradeGothic"/>
          <w:b/>
          <w:sz w:val="30"/>
          <w:szCs w:val="30"/>
        </w:rPr>
        <w:t xml:space="preserve"> San Felipe</w:t>
      </w:r>
    </w:p>
    <w:p w14:paraId="293CB547" w14:textId="2779CF0C" w:rsidR="00196136" w:rsidRPr="00862BE0" w:rsidRDefault="00B65BEA" w:rsidP="00795FF6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  <w:r w:rsidRPr="00862BE0">
        <w:rPr>
          <w:rFonts w:ascii="Sabon MT" w:hAnsi="Sabon MT"/>
          <w:bCs/>
          <w:i/>
          <w:iCs/>
          <w:color w:val="auto"/>
          <w:sz w:val="24"/>
          <w:szCs w:val="24"/>
        </w:rPr>
        <w:t>El</w:t>
      </w:r>
      <w:r w:rsidR="00196136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ciclo cultural promovido por Ternium y Fundación PROA </w:t>
      </w:r>
      <w:r w:rsidR="00C23D02">
        <w:rPr>
          <w:rFonts w:ascii="Sabon MT" w:hAnsi="Sabon MT"/>
          <w:bCs/>
          <w:i/>
          <w:iCs/>
          <w:color w:val="auto"/>
          <w:sz w:val="24"/>
          <w:szCs w:val="24"/>
        </w:rPr>
        <w:t>presenta en San Nicolás</w:t>
      </w:r>
      <w:r w:rsidR="00EB1D9F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al aclamado pianista con su nuevo </w:t>
      </w:r>
      <w:r w:rsidR="0068741D">
        <w:rPr>
          <w:rFonts w:ascii="Sabon MT" w:hAnsi="Sabon MT"/>
          <w:bCs/>
          <w:i/>
          <w:iCs/>
          <w:color w:val="auto"/>
          <w:sz w:val="24"/>
          <w:szCs w:val="24"/>
        </w:rPr>
        <w:t>concierto “</w:t>
      </w:r>
      <w:r w:rsidR="001E58BB">
        <w:rPr>
          <w:rFonts w:ascii="Sabon MT" w:hAnsi="Sabon MT"/>
          <w:bCs/>
          <w:i/>
          <w:iCs/>
          <w:color w:val="auto"/>
          <w:sz w:val="24"/>
          <w:szCs w:val="24"/>
        </w:rPr>
        <w:t>Sonidos de lo e</w:t>
      </w:r>
      <w:r w:rsidR="00AF6AA1">
        <w:rPr>
          <w:rFonts w:ascii="Sabon MT" w:hAnsi="Sabon MT"/>
          <w:bCs/>
          <w:i/>
          <w:iCs/>
          <w:color w:val="auto"/>
          <w:sz w:val="24"/>
          <w:szCs w:val="24"/>
        </w:rPr>
        <w:t>terno</w:t>
      </w:r>
      <w:r w:rsidR="0068741D">
        <w:rPr>
          <w:rFonts w:ascii="Sabon MT" w:hAnsi="Sabon MT"/>
          <w:bCs/>
          <w:i/>
          <w:iCs/>
          <w:color w:val="auto"/>
          <w:sz w:val="24"/>
          <w:szCs w:val="24"/>
        </w:rPr>
        <w:t>”</w:t>
      </w:r>
      <w:r w:rsidR="00AF6AA1">
        <w:rPr>
          <w:rFonts w:ascii="Sabon MT" w:hAnsi="Sabon MT"/>
          <w:bCs/>
          <w:i/>
          <w:iCs/>
          <w:color w:val="auto"/>
          <w:sz w:val="24"/>
          <w:szCs w:val="24"/>
        </w:rPr>
        <w:t>,</w:t>
      </w:r>
      <w:r w:rsidR="00EB1D9F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862BE0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una </w:t>
      </w:r>
      <w:r w:rsidR="00AF6AA1">
        <w:rPr>
          <w:rFonts w:ascii="Sabon MT" w:hAnsi="Sabon MT"/>
          <w:bCs/>
          <w:i/>
          <w:iCs/>
          <w:color w:val="auto"/>
          <w:sz w:val="24"/>
          <w:szCs w:val="24"/>
        </w:rPr>
        <w:t xml:space="preserve">propuesta que </w:t>
      </w:r>
      <w:r w:rsidR="008C7A16">
        <w:rPr>
          <w:rFonts w:ascii="Sabon MT" w:hAnsi="Sabon MT"/>
          <w:bCs/>
          <w:i/>
          <w:iCs/>
          <w:color w:val="auto"/>
          <w:sz w:val="24"/>
          <w:szCs w:val="24"/>
        </w:rPr>
        <w:t xml:space="preserve">pone a dialogar </w:t>
      </w:r>
      <w:r w:rsidR="00BB2114">
        <w:rPr>
          <w:rFonts w:ascii="Sabon MT" w:hAnsi="Sabon MT"/>
          <w:bCs/>
          <w:i/>
          <w:iCs/>
          <w:color w:val="auto"/>
          <w:sz w:val="24"/>
          <w:szCs w:val="24"/>
        </w:rPr>
        <w:t xml:space="preserve">las obras de </w:t>
      </w:r>
      <w:r w:rsidR="008C7A16">
        <w:rPr>
          <w:rFonts w:ascii="Sabon MT" w:hAnsi="Sabon MT"/>
          <w:bCs/>
          <w:i/>
          <w:iCs/>
          <w:color w:val="auto"/>
          <w:sz w:val="24"/>
          <w:szCs w:val="24"/>
        </w:rPr>
        <w:t>Beethoven</w:t>
      </w:r>
      <w:r w:rsidR="00BB2114">
        <w:rPr>
          <w:rFonts w:ascii="Sabon MT" w:hAnsi="Sabon MT"/>
          <w:bCs/>
          <w:i/>
          <w:iCs/>
          <w:color w:val="auto"/>
          <w:sz w:val="24"/>
          <w:szCs w:val="24"/>
        </w:rPr>
        <w:t xml:space="preserve">, Mahler, </w:t>
      </w:r>
      <w:proofErr w:type="spellStart"/>
      <w:r w:rsidR="00BB2114">
        <w:rPr>
          <w:rFonts w:ascii="Sabon MT" w:hAnsi="Sabon MT"/>
          <w:bCs/>
          <w:i/>
          <w:iCs/>
          <w:color w:val="auto"/>
          <w:sz w:val="24"/>
          <w:szCs w:val="24"/>
        </w:rPr>
        <w:t>The</w:t>
      </w:r>
      <w:proofErr w:type="spellEnd"/>
      <w:r w:rsidR="00BB2114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Beatles y </w:t>
      </w:r>
      <w:r w:rsidR="00BF09A1">
        <w:rPr>
          <w:rFonts w:ascii="Sabon MT" w:hAnsi="Sabon MT"/>
          <w:bCs/>
          <w:i/>
          <w:iCs/>
          <w:color w:val="auto"/>
          <w:sz w:val="24"/>
          <w:szCs w:val="24"/>
        </w:rPr>
        <w:t xml:space="preserve">Gustavo </w:t>
      </w:r>
      <w:r w:rsidR="00BB2114">
        <w:rPr>
          <w:rFonts w:ascii="Sabon MT" w:hAnsi="Sabon MT"/>
          <w:bCs/>
          <w:i/>
          <w:iCs/>
          <w:color w:val="auto"/>
          <w:sz w:val="24"/>
          <w:szCs w:val="24"/>
        </w:rPr>
        <w:t>Cerati.</w:t>
      </w:r>
      <w:r w:rsidR="00196136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8212C8" w:rsidRPr="00862BE0">
        <w:rPr>
          <w:rFonts w:ascii="Sabon MT" w:hAnsi="Sabon MT"/>
          <w:bCs/>
          <w:i/>
          <w:iCs/>
          <w:color w:val="auto"/>
          <w:sz w:val="24"/>
          <w:szCs w:val="24"/>
        </w:rPr>
        <w:t>Las e</w:t>
      </w:r>
      <w:r w:rsid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ntradas, </w:t>
      </w:r>
      <w:r w:rsidR="00C23D02">
        <w:rPr>
          <w:rFonts w:ascii="Sabon MT" w:hAnsi="Sabon MT"/>
          <w:bCs/>
          <w:i/>
          <w:iCs/>
          <w:color w:val="auto"/>
          <w:sz w:val="24"/>
          <w:szCs w:val="24"/>
        </w:rPr>
        <w:t>a</w:t>
      </w:r>
      <w:r w:rsidR="008212C8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beneficio </w:t>
      </w:r>
      <w:r w:rsidR="00DA45DF">
        <w:rPr>
          <w:rFonts w:ascii="Sabon MT" w:hAnsi="Sabon MT"/>
          <w:bCs/>
          <w:i/>
          <w:iCs/>
          <w:color w:val="auto"/>
          <w:sz w:val="24"/>
          <w:szCs w:val="24"/>
        </w:rPr>
        <w:t>de la Cooperadora del Hospital San Felipe</w:t>
      </w:r>
      <w:r w:rsidR="00C23D02">
        <w:rPr>
          <w:rFonts w:ascii="Sabon MT" w:hAnsi="Sabon MT"/>
          <w:bCs/>
          <w:i/>
          <w:iCs/>
          <w:color w:val="auto"/>
          <w:sz w:val="24"/>
          <w:szCs w:val="24"/>
        </w:rPr>
        <w:t>,</w:t>
      </w:r>
      <w:r w:rsidR="00862BE0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C23D02">
        <w:rPr>
          <w:rFonts w:ascii="Sabon MT" w:hAnsi="Sabon MT"/>
          <w:bCs/>
          <w:i/>
          <w:iCs/>
          <w:color w:val="auto"/>
          <w:sz w:val="24"/>
          <w:szCs w:val="24"/>
        </w:rPr>
        <w:t xml:space="preserve">se consiguen </w:t>
      </w:r>
      <w:r w:rsid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en el Teatro San Nicolás y en </w:t>
      </w:r>
      <w:proofErr w:type="spellStart"/>
      <w:r w:rsidR="00862BE0">
        <w:rPr>
          <w:rFonts w:ascii="Sabon MT" w:hAnsi="Sabon MT"/>
          <w:bCs/>
          <w:i/>
          <w:iCs/>
          <w:color w:val="auto"/>
          <w:sz w:val="24"/>
          <w:szCs w:val="24"/>
        </w:rPr>
        <w:t>Plateanet</w:t>
      </w:r>
      <w:proofErr w:type="spellEnd"/>
      <w:r w:rsidR="00C23D02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desde $</w:t>
      </w:r>
      <w:r w:rsidR="00DA45DF">
        <w:rPr>
          <w:rFonts w:ascii="Sabon MT" w:hAnsi="Sabon MT"/>
          <w:bCs/>
          <w:i/>
          <w:iCs/>
          <w:color w:val="auto"/>
          <w:sz w:val="24"/>
          <w:szCs w:val="24"/>
        </w:rPr>
        <w:t>8</w:t>
      </w:r>
      <w:r w:rsidR="00C23D02">
        <w:rPr>
          <w:rFonts w:ascii="Sabon MT" w:hAnsi="Sabon MT"/>
          <w:bCs/>
          <w:i/>
          <w:iCs/>
          <w:color w:val="auto"/>
          <w:sz w:val="24"/>
          <w:szCs w:val="24"/>
        </w:rPr>
        <w:t>.000</w:t>
      </w:r>
      <w:r w:rsidR="00862BE0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. </w:t>
      </w:r>
    </w:p>
    <w:p w14:paraId="653DC943" w14:textId="77777777" w:rsidR="000F6E24" w:rsidRDefault="000F6E24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21887F7E" w14:textId="7ACE269A" w:rsidR="0085330F" w:rsidRPr="0080612D" w:rsidRDefault="00AB374B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Luego de 8 años</w:t>
      </w:r>
      <w:r w:rsidR="005E65B8">
        <w:rPr>
          <w:rFonts w:ascii="Sabon MT" w:hAnsi="Sabon MT"/>
          <w:bCs/>
          <w:iCs/>
          <w:color w:val="auto"/>
          <w:sz w:val="22"/>
          <w:szCs w:val="22"/>
        </w:rPr>
        <w:t>,</w:t>
      </w:r>
      <w:r w:rsidR="0068741D">
        <w:rPr>
          <w:rFonts w:ascii="Sabon MT" w:hAnsi="Sabon MT"/>
          <w:bCs/>
          <w:iCs/>
          <w:color w:val="auto"/>
          <w:sz w:val="22"/>
          <w:szCs w:val="22"/>
        </w:rPr>
        <w:t xml:space="preserve"> el maestr</w:t>
      </w:r>
      <w:r w:rsidR="005E65B8">
        <w:rPr>
          <w:rFonts w:ascii="Sabon MT" w:hAnsi="Sabon MT"/>
          <w:bCs/>
          <w:iCs/>
          <w:color w:val="auto"/>
          <w:sz w:val="22"/>
          <w:szCs w:val="22"/>
        </w:rPr>
        <w:t xml:space="preserve">o </w:t>
      </w:r>
      <w:r w:rsidR="00E801E2">
        <w:rPr>
          <w:rFonts w:ascii="Sabon MT" w:hAnsi="Sabon MT"/>
          <w:bCs/>
          <w:iCs/>
          <w:color w:val="auto"/>
          <w:sz w:val="22"/>
          <w:szCs w:val="22"/>
        </w:rPr>
        <w:t xml:space="preserve">Horacio Lavandera </w:t>
      </w:r>
      <w:r>
        <w:rPr>
          <w:rFonts w:ascii="Sabon MT" w:hAnsi="Sabon MT"/>
          <w:bCs/>
          <w:iCs/>
          <w:color w:val="auto"/>
          <w:sz w:val="22"/>
          <w:szCs w:val="22"/>
        </w:rPr>
        <w:t>regresará</w:t>
      </w:r>
      <w:r w:rsidR="00E801E2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>
        <w:rPr>
          <w:rFonts w:ascii="Sabon MT" w:hAnsi="Sabon MT"/>
          <w:bCs/>
          <w:iCs/>
          <w:color w:val="auto"/>
          <w:sz w:val="22"/>
          <w:szCs w:val="22"/>
        </w:rPr>
        <w:t>a San Nicolás, nuevamente</w:t>
      </w:r>
      <w:r w:rsidR="00E801E2">
        <w:rPr>
          <w:rFonts w:ascii="Sabon MT" w:hAnsi="Sabon MT"/>
          <w:bCs/>
          <w:iCs/>
          <w:color w:val="auto"/>
          <w:sz w:val="22"/>
          <w:szCs w:val="22"/>
        </w:rPr>
        <w:t xml:space="preserve"> de la mano de </w:t>
      </w:r>
      <w:r w:rsidR="00E801E2" w:rsidRPr="00E35A1F">
        <w:rPr>
          <w:rFonts w:ascii="Sabon MT" w:hAnsi="Sabon MT"/>
          <w:b/>
          <w:iCs/>
          <w:color w:val="auto"/>
          <w:sz w:val="22"/>
          <w:szCs w:val="22"/>
        </w:rPr>
        <w:t>Cultura</w:t>
      </w:r>
      <w:r w:rsidR="0068741D" w:rsidRPr="00E35A1F">
        <w:rPr>
          <w:rFonts w:ascii="Sabon MT" w:hAnsi="Sabon MT"/>
          <w:b/>
          <w:iCs/>
          <w:color w:val="auto"/>
          <w:sz w:val="22"/>
          <w:szCs w:val="22"/>
        </w:rPr>
        <w:t xml:space="preserve"> Ternium</w:t>
      </w:r>
      <w:r w:rsidR="0068741D">
        <w:rPr>
          <w:rFonts w:ascii="Sabon MT" w:hAnsi="Sabon MT"/>
          <w:bCs/>
          <w:iCs/>
          <w:color w:val="auto"/>
          <w:sz w:val="22"/>
          <w:szCs w:val="22"/>
        </w:rPr>
        <w:t xml:space="preserve"> y </w:t>
      </w:r>
      <w:r w:rsidR="00F66204" w:rsidRPr="0085330F">
        <w:rPr>
          <w:rFonts w:ascii="Sabon MT" w:hAnsi="Sabon MT"/>
          <w:b/>
          <w:bCs/>
          <w:iCs/>
          <w:color w:val="auto"/>
          <w:sz w:val="22"/>
          <w:szCs w:val="22"/>
        </w:rPr>
        <w:t xml:space="preserve">Fundación </w:t>
      </w:r>
      <w:r w:rsidR="00E81DD3" w:rsidRPr="0085330F">
        <w:rPr>
          <w:rFonts w:ascii="Sabon MT" w:hAnsi="Sabon MT"/>
          <w:b/>
          <w:bCs/>
          <w:iCs/>
          <w:color w:val="auto"/>
          <w:sz w:val="22"/>
          <w:szCs w:val="22"/>
        </w:rPr>
        <w:t>PROA</w:t>
      </w:r>
      <w:r w:rsidR="0080612D">
        <w:rPr>
          <w:rFonts w:ascii="Sabon MT" w:hAnsi="Sabon MT"/>
          <w:b/>
          <w:bCs/>
          <w:iCs/>
          <w:color w:val="auto"/>
          <w:sz w:val="22"/>
          <w:szCs w:val="22"/>
        </w:rPr>
        <w:t xml:space="preserve">. </w:t>
      </w:r>
      <w:r w:rsidR="00E35A1F" w:rsidRPr="0080612D">
        <w:rPr>
          <w:rFonts w:ascii="Sabon MT" w:hAnsi="Sabon MT"/>
          <w:bCs/>
          <w:iCs/>
          <w:color w:val="auto"/>
          <w:sz w:val="22"/>
          <w:szCs w:val="22"/>
        </w:rPr>
        <w:t>El total de lo recaudado será a beneficio</w:t>
      </w:r>
      <w:r w:rsidR="00862BE0" w:rsidRPr="0080612D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80612D" w:rsidRPr="0080612D">
        <w:rPr>
          <w:rFonts w:ascii="Sabon MT" w:hAnsi="Sabon MT"/>
          <w:bCs/>
          <w:iCs/>
          <w:color w:val="auto"/>
          <w:sz w:val="22"/>
          <w:szCs w:val="22"/>
        </w:rPr>
        <w:t xml:space="preserve">de la </w:t>
      </w:r>
      <w:r w:rsidR="0080612D" w:rsidRPr="0080612D">
        <w:rPr>
          <w:rFonts w:ascii="Sabon MT" w:hAnsi="Sabon MT"/>
          <w:b/>
          <w:iCs/>
          <w:color w:val="auto"/>
          <w:sz w:val="22"/>
          <w:szCs w:val="22"/>
        </w:rPr>
        <w:t>Asociación Cooperadora del Hospital San Felipe</w:t>
      </w:r>
      <w:r w:rsidR="0080612D" w:rsidRPr="0080612D">
        <w:rPr>
          <w:rFonts w:ascii="Sabon MT" w:hAnsi="Sabon MT"/>
          <w:bCs/>
          <w:iCs/>
          <w:color w:val="auto"/>
          <w:sz w:val="22"/>
          <w:szCs w:val="22"/>
        </w:rPr>
        <w:t xml:space="preserve"> y se destinará a la puesta en valor de la Guardia Pediátrica.</w:t>
      </w:r>
    </w:p>
    <w:p w14:paraId="560B5B4C" w14:textId="61B8F5D5" w:rsidR="00181927" w:rsidRDefault="0080612D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La cita</w:t>
      </w:r>
      <w:r w:rsidR="008C7A16">
        <w:rPr>
          <w:rFonts w:ascii="Sabon MT" w:hAnsi="Sabon MT"/>
          <w:bCs/>
          <w:iCs/>
          <w:color w:val="auto"/>
          <w:sz w:val="22"/>
          <w:szCs w:val="22"/>
        </w:rPr>
        <w:t>, que promete ser otra noche inolvidable, tendrá lugar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el viernes</w:t>
      </w:r>
      <w:r w:rsidR="00EB0FBA" w:rsidRPr="0085330F">
        <w:rPr>
          <w:rFonts w:ascii="Sabon MT" w:hAnsi="Sabon MT"/>
          <w:b/>
          <w:bCs/>
          <w:iCs/>
          <w:color w:val="auto"/>
          <w:sz w:val="22"/>
          <w:szCs w:val="22"/>
        </w:rPr>
        <w:t xml:space="preserve"> </w:t>
      </w:r>
      <w:r>
        <w:rPr>
          <w:rFonts w:ascii="Sabon MT" w:hAnsi="Sabon MT"/>
          <w:b/>
          <w:bCs/>
          <w:iCs/>
          <w:color w:val="auto"/>
          <w:sz w:val="22"/>
          <w:szCs w:val="22"/>
        </w:rPr>
        <w:t>11</w:t>
      </w:r>
      <w:r w:rsidR="00EB0FBA" w:rsidRPr="0085330F">
        <w:rPr>
          <w:rFonts w:ascii="Sabon MT" w:hAnsi="Sabon MT"/>
          <w:b/>
          <w:bCs/>
          <w:iCs/>
          <w:color w:val="auto"/>
          <w:sz w:val="22"/>
          <w:szCs w:val="22"/>
        </w:rPr>
        <w:t xml:space="preserve"> de </w:t>
      </w:r>
      <w:r>
        <w:rPr>
          <w:rFonts w:ascii="Sabon MT" w:hAnsi="Sabon MT"/>
          <w:b/>
          <w:bCs/>
          <w:iCs/>
          <w:color w:val="auto"/>
          <w:sz w:val="22"/>
          <w:szCs w:val="22"/>
        </w:rPr>
        <w:t>abril</w:t>
      </w:r>
      <w:r w:rsidR="00EB0FBA" w:rsidRPr="0085330F">
        <w:rPr>
          <w:rFonts w:ascii="Sabon MT" w:hAnsi="Sabon MT"/>
          <w:b/>
          <w:bCs/>
          <w:iCs/>
          <w:color w:val="auto"/>
          <w:sz w:val="22"/>
          <w:szCs w:val="22"/>
        </w:rPr>
        <w:t xml:space="preserve"> a las 20:30 horas en el Teatro San Nicolás</w:t>
      </w:r>
      <w:r w:rsidR="0085330F">
        <w:rPr>
          <w:rFonts w:ascii="Sabon MT" w:hAnsi="Sabon MT"/>
          <w:b/>
          <w:bCs/>
          <w:iCs/>
          <w:color w:val="auto"/>
          <w:sz w:val="22"/>
          <w:szCs w:val="22"/>
        </w:rPr>
        <w:t xml:space="preserve"> </w:t>
      </w:r>
      <w:r w:rsidR="0085330F" w:rsidRPr="0085330F">
        <w:rPr>
          <w:rFonts w:ascii="Sabon MT" w:hAnsi="Sabon MT"/>
          <w:bCs/>
          <w:iCs/>
          <w:color w:val="auto"/>
          <w:sz w:val="22"/>
          <w:szCs w:val="22"/>
        </w:rPr>
        <w:t>y cuenta con la organización de</w:t>
      </w:r>
      <w:r w:rsidR="0085330F">
        <w:rPr>
          <w:rFonts w:ascii="Sabon MT" w:hAnsi="Sabon MT"/>
          <w:b/>
          <w:bCs/>
          <w:iCs/>
          <w:color w:val="auto"/>
          <w:sz w:val="22"/>
          <w:szCs w:val="22"/>
        </w:rPr>
        <w:t xml:space="preserve"> Movil</w:t>
      </w:r>
      <w:r w:rsidR="0073490C">
        <w:rPr>
          <w:rFonts w:ascii="Sabon MT" w:hAnsi="Sabon MT"/>
          <w:b/>
          <w:bCs/>
          <w:iCs/>
          <w:color w:val="auto"/>
          <w:sz w:val="22"/>
          <w:szCs w:val="22"/>
        </w:rPr>
        <w:t>i</w:t>
      </w:r>
      <w:r w:rsidR="0085330F">
        <w:rPr>
          <w:rFonts w:ascii="Sabon MT" w:hAnsi="Sabon MT"/>
          <w:b/>
          <w:bCs/>
          <w:iCs/>
          <w:color w:val="auto"/>
          <w:sz w:val="22"/>
          <w:szCs w:val="22"/>
        </w:rPr>
        <w:t>zarte Asociación Civil</w:t>
      </w:r>
      <w:r w:rsidR="00EB0FBA">
        <w:rPr>
          <w:rFonts w:ascii="Sabon MT" w:hAnsi="Sabon MT"/>
          <w:bCs/>
          <w:iCs/>
          <w:color w:val="auto"/>
          <w:sz w:val="22"/>
          <w:szCs w:val="22"/>
        </w:rPr>
        <w:t xml:space="preserve">. 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t>Las entradas</w:t>
      </w:r>
      <w:r w:rsidR="0085330F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t>se p</w:t>
      </w:r>
      <w:r w:rsidR="00AB374B">
        <w:rPr>
          <w:rFonts w:ascii="Sabon MT" w:hAnsi="Sabon MT"/>
          <w:bCs/>
          <w:iCs/>
          <w:color w:val="auto"/>
          <w:sz w:val="22"/>
          <w:szCs w:val="22"/>
        </w:rPr>
        <w:t>odrán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t xml:space="preserve"> adquirir</w:t>
      </w:r>
      <w:r w:rsidR="00181927" w:rsidRPr="00181927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DC10E3">
        <w:rPr>
          <w:rFonts w:ascii="Sabon MT" w:hAnsi="Sabon MT"/>
          <w:bCs/>
          <w:iCs/>
          <w:color w:val="auto"/>
          <w:sz w:val="22"/>
          <w:szCs w:val="22"/>
        </w:rPr>
        <w:t xml:space="preserve">a partir de mañana </w:t>
      </w:r>
      <w:r w:rsidR="00181927" w:rsidRPr="00181927">
        <w:rPr>
          <w:rFonts w:ascii="Sabon MT" w:hAnsi="Sabon MT"/>
          <w:bCs/>
          <w:iCs/>
          <w:color w:val="auto"/>
          <w:sz w:val="22"/>
          <w:szCs w:val="22"/>
        </w:rPr>
        <w:t>en la Boletería del Teatro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4A72BD">
        <w:rPr>
          <w:rFonts w:ascii="Sabon MT" w:hAnsi="Sabon MT"/>
          <w:bCs/>
          <w:iCs/>
          <w:color w:val="auto"/>
          <w:sz w:val="22"/>
          <w:szCs w:val="22"/>
        </w:rPr>
        <w:t xml:space="preserve">(Lunes a Viernes de 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12 </w:t>
      </w:r>
      <w:r w:rsidR="004A72BD">
        <w:rPr>
          <w:rFonts w:ascii="Sabon MT" w:hAnsi="Sabon MT"/>
          <w:bCs/>
          <w:iCs/>
          <w:color w:val="auto"/>
          <w:sz w:val="22"/>
          <w:szCs w:val="22"/>
        </w:rPr>
        <w:t xml:space="preserve">a 18 y Sábados de </w:t>
      </w:r>
      <w:r w:rsidR="00711402">
        <w:rPr>
          <w:rFonts w:ascii="Sabon MT" w:hAnsi="Sabon MT"/>
          <w:bCs/>
          <w:iCs/>
          <w:color w:val="auto"/>
          <w:sz w:val="22"/>
          <w:szCs w:val="22"/>
        </w:rPr>
        <w:t>10</w:t>
      </w:r>
      <w:r w:rsidR="004A72BD">
        <w:rPr>
          <w:rFonts w:ascii="Sabon MT" w:hAnsi="Sabon MT"/>
          <w:bCs/>
          <w:iCs/>
          <w:color w:val="auto"/>
          <w:sz w:val="22"/>
          <w:szCs w:val="22"/>
        </w:rPr>
        <w:t xml:space="preserve"> a 13h) </w:t>
      </w:r>
      <w:r w:rsidR="0085330F">
        <w:rPr>
          <w:rFonts w:ascii="Sabon MT" w:hAnsi="Sabon MT"/>
          <w:bCs/>
          <w:iCs/>
          <w:color w:val="auto"/>
          <w:sz w:val="22"/>
          <w:szCs w:val="22"/>
        </w:rPr>
        <w:t xml:space="preserve">y en </w:t>
      </w:r>
      <w:proofErr w:type="spellStart"/>
      <w:r w:rsidR="0085330F">
        <w:rPr>
          <w:rFonts w:ascii="Sabon MT" w:hAnsi="Sabon MT"/>
          <w:bCs/>
          <w:iCs/>
          <w:color w:val="auto"/>
          <w:sz w:val="22"/>
          <w:szCs w:val="22"/>
        </w:rPr>
        <w:t>Plateanet</w:t>
      </w:r>
      <w:proofErr w:type="spellEnd"/>
      <w:r w:rsidR="0085330F">
        <w:rPr>
          <w:rFonts w:ascii="Sabon MT" w:hAnsi="Sabon MT"/>
          <w:bCs/>
          <w:iCs/>
          <w:color w:val="auto"/>
          <w:sz w:val="22"/>
          <w:szCs w:val="22"/>
        </w:rPr>
        <w:t xml:space="preserve"> y </w:t>
      </w:r>
      <w:r w:rsidR="001C54BE">
        <w:rPr>
          <w:rFonts w:ascii="Sabon MT" w:hAnsi="Sabon MT"/>
          <w:bCs/>
          <w:iCs/>
          <w:color w:val="auto"/>
          <w:sz w:val="22"/>
          <w:szCs w:val="22"/>
        </w:rPr>
        <w:t>van de</w:t>
      </w:r>
      <w:r w:rsidR="0085330F">
        <w:rPr>
          <w:rFonts w:ascii="Sabon MT" w:hAnsi="Sabon MT"/>
          <w:bCs/>
          <w:iCs/>
          <w:color w:val="auto"/>
          <w:sz w:val="22"/>
          <w:szCs w:val="22"/>
        </w:rPr>
        <w:t>sde</w:t>
      </w:r>
      <w:r w:rsidR="001C54BE">
        <w:rPr>
          <w:rFonts w:ascii="Sabon MT" w:hAnsi="Sabon MT"/>
          <w:bCs/>
          <w:iCs/>
          <w:color w:val="auto"/>
          <w:sz w:val="22"/>
          <w:szCs w:val="22"/>
        </w:rPr>
        <w:t xml:space="preserve"> los $</w:t>
      </w:r>
      <w:r>
        <w:rPr>
          <w:rFonts w:ascii="Sabon MT" w:hAnsi="Sabon MT"/>
          <w:bCs/>
          <w:iCs/>
          <w:color w:val="auto"/>
          <w:sz w:val="22"/>
          <w:szCs w:val="22"/>
        </w:rPr>
        <w:t>8</w:t>
      </w:r>
      <w:r w:rsidR="001C54BE">
        <w:rPr>
          <w:rFonts w:ascii="Sabon MT" w:hAnsi="Sabon MT"/>
          <w:bCs/>
          <w:iCs/>
          <w:color w:val="auto"/>
          <w:sz w:val="22"/>
          <w:szCs w:val="22"/>
        </w:rPr>
        <w:t>000 a los $1</w:t>
      </w:r>
      <w:r>
        <w:rPr>
          <w:rFonts w:ascii="Sabon MT" w:hAnsi="Sabon MT"/>
          <w:bCs/>
          <w:iCs/>
          <w:color w:val="auto"/>
          <w:sz w:val="22"/>
          <w:szCs w:val="22"/>
        </w:rPr>
        <w:t>2</w:t>
      </w:r>
      <w:r w:rsidR="00181927" w:rsidRPr="00181927">
        <w:rPr>
          <w:rFonts w:ascii="Sabon MT" w:hAnsi="Sabon MT"/>
          <w:bCs/>
          <w:iCs/>
          <w:color w:val="auto"/>
          <w:sz w:val="22"/>
          <w:szCs w:val="22"/>
        </w:rPr>
        <w:t>000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3C6ECF6F" w14:textId="77777777" w:rsidR="006155F5" w:rsidRDefault="006155F5" w:rsidP="00A16F4E">
      <w:pPr>
        <w:pStyle w:val="Ternium-Title"/>
        <w:tabs>
          <w:tab w:val="left" w:pos="0"/>
        </w:tabs>
        <w:rPr>
          <w:rFonts w:ascii="Sabon MT" w:hAnsi="Sabon MT"/>
          <w:b/>
          <w:iCs/>
          <w:color w:val="auto"/>
          <w:sz w:val="22"/>
          <w:szCs w:val="22"/>
        </w:rPr>
      </w:pPr>
    </w:p>
    <w:p w14:paraId="17D451A8" w14:textId="6192164F" w:rsidR="00A16F4E" w:rsidRPr="008C7A16" w:rsidRDefault="00A16F4E" w:rsidP="00A16F4E">
      <w:pPr>
        <w:pStyle w:val="Ternium-Title"/>
        <w:tabs>
          <w:tab w:val="left" w:pos="0"/>
        </w:tabs>
        <w:rPr>
          <w:rFonts w:ascii="Sabon MT" w:hAnsi="Sabon MT"/>
          <w:b/>
          <w:iCs/>
          <w:color w:val="auto"/>
          <w:sz w:val="22"/>
          <w:szCs w:val="22"/>
        </w:rPr>
      </w:pPr>
      <w:r w:rsidRPr="008C7A16">
        <w:rPr>
          <w:rFonts w:ascii="Sabon MT" w:hAnsi="Sabon MT"/>
          <w:b/>
          <w:iCs/>
          <w:color w:val="auto"/>
          <w:sz w:val="22"/>
          <w:szCs w:val="22"/>
        </w:rPr>
        <w:t>Sonidos de lo eterno</w:t>
      </w:r>
    </w:p>
    <w:p w14:paraId="7DC84D32" w14:textId="48E9F6E8" w:rsidR="00A16F4E" w:rsidRPr="00A16F4E" w:rsidRDefault="00A16F4E" w:rsidP="00A16F4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A16F4E">
        <w:rPr>
          <w:rFonts w:ascii="Sabon MT" w:hAnsi="Sabon MT"/>
          <w:bCs/>
          <w:iCs/>
          <w:color w:val="auto"/>
          <w:sz w:val="22"/>
          <w:szCs w:val="22"/>
        </w:rPr>
        <w:t>El concierto comienza con el homenaje que Ludwig van Beethoven hizo a los reyes de Inglaterra mediante las Variaciones de dos de sus melodías más conocidas, transformadas en himnos: "</w:t>
      </w:r>
      <w:proofErr w:type="spellStart"/>
      <w:r w:rsidRPr="00A16F4E">
        <w:rPr>
          <w:rFonts w:ascii="Sabon MT" w:hAnsi="Sabon MT"/>
          <w:bCs/>
          <w:iCs/>
          <w:color w:val="auto"/>
          <w:sz w:val="22"/>
          <w:szCs w:val="22"/>
        </w:rPr>
        <w:t>God</w:t>
      </w:r>
      <w:proofErr w:type="spellEnd"/>
      <w:r w:rsidRPr="00A16F4E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proofErr w:type="spellStart"/>
      <w:r w:rsidRPr="00A16F4E">
        <w:rPr>
          <w:rFonts w:ascii="Sabon MT" w:hAnsi="Sabon MT"/>
          <w:bCs/>
          <w:iCs/>
          <w:color w:val="auto"/>
          <w:sz w:val="22"/>
          <w:szCs w:val="22"/>
        </w:rPr>
        <w:t>Save</w:t>
      </w:r>
      <w:proofErr w:type="spellEnd"/>
      <w:r w:rsidRPr="00A16F4E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proofErr w:type="spellStart"/>
      <w:r w:rsidRPr="00A16F4E">
        <w:rPr>
          <w:rFonts w:ascii="Sabon MT" w:hAnsi="Sabon MT"/>
          <w:bCs/>
          <w:iCs/>
          <w:color w:val="auto"/>
          <w:sz w:val="22"/>
          <w:szCs w:val="22"/>
        </w:rPr>
        <w:t>the</w:t>
      </w:r>
      <w:proofErr w:type="spellEnd"/>
      <w:r w:rsidRPr="00A16F4E">
        <w:rPr>
          <w:rFonts w:ascii="Sabon MT" w:hAnsi="Sabon MT"/>
          <w:bCs/>
          <w:iCs/>
          <w:color w:val="auto"/>
          <w:sz w:val="22"/>
          <w:szCs w:val="22"/>
        </w:rPr>
        <w:t xml:space="preserve"> King" y "Rule </w:t>
      </w:r>
      <w:proofErr w:type="spellStart"/>
      <w:r w:rsidRPr="00A16F4E">
        <w:rPr>
          <w:rFonts w:ascii="Sabon MT" w:hAnsi="Sabon MT"/>
          <w:bCs/>
          <w:iCs/>
          <w:color w:val="auto"/>
          <w:sz w:val="22"/>
          <w:szCs w:val="22"/>
        </w:rPr>
        <w:t>Britannia</w:t>
      </w:r>
      <w:proofErr w:type="spellEnd"/>
      <w:r w:rsidRPr="00A16F4E">
        <w:rPr>
          <w:rFonts w:ascii="Sabon MT" w:hAnsi="Sabon MT"/>
          <w:bCs/>
          <w:iCs/>
          <w:color w:val="auto"/>
          <w:sz w:val="22"/>
          <w:szCs w:val="22"/>
        </w:rPr>
        <w:t>"</w:t>
      </w:r>
      <w:r w:rsidR="008C7A16">
        <w:rPr>
          <w:rFonts w:ascii="Sabon MT" w:hAnsi="Sabon MT"/>
          <w:bCs/>
          <w:iCs/>
          <w:color w:val="auto"/>
          <w:sz w:val="22"/>
          <w:szCs w:val="22"/>
        </w:rPr>
        <w:t xml:space="preserve"> y continua con las</w:t>
      </w:r>
      <w:r w:rsidRPr="00A16F4E">
        <w:rPr>
          <w:rFonts w:ascii="Sabon MT" w:hAnsi="Sabon MT"/>
          <w:bCs/>
          <w:iCs/>
          <w:color w:val="auto"/>
          <w:sz w:val="22"/>
          <w:szCs w:val="22"/>
        </w:rPr>
        <w:t xml:space="preserve"> 33 Variaciones </w:t>
      </w:r>
      <w:proofErr w:type="spellStart"/>
      <w:r w:rsidRPr="00A16F4E">
        <w:rPr>
          <w:rFonts w:ascii="Sabon MT" w:hAnsi="Sabon MT"/>
          <w:bCs/>
          <w:iCs/>
          <w:color w:val="auto"/>
          <w:sz w:val="22"/>
          <w:szCs w:val="22"/>
        </w:rPr>
        <w:t>Diabelli</w:t>
      </w:r>
      <w:proofErr w:type="spellEnd"/>
      <w:r w:rsidRPr="00A16F4E">
        <w:rPr>
          <w:rFonts w:ascii="Sabon MT" w:hAnsi="Sabon MT"/>
          <w:bCs/>
          <w:iCs/>
          <w:color w:val="auto"/>
          <w:sz w:val="22"/>
          <w:szCs w:val="22"/>
        </w:rPr>
        <w:t xml:space="preserve">, </w:t>
      </w:r>
      <w:proofErr w:type="spellStart"/>
      <w:r w:rsidRPr="00A16F4E">
        <w:rPr>
          <w:rFonts w:ascii="Sabon MT" w:hAnsi="Sabon MT"/>
          <w:bCs/>
          <w:iCs/>
          <w:color w:val="auto"/>
          <w:sz w:val="22"/>
          <w:szCs w:val="22"/>
        </w:rPr>
        <w:t>Op</w:t>
      </w:r>
      <w:proofErr w:type="spellEnd"/>
      <w:r w:rsidRPr="00A16F4E">
        <w:rPr>
          <w:rFonts w:ascii="Sabon MT" w:hAnsi="Sabon MT"/>
          <w:bCs/>
          <w:iCs/>
          <w:color w:val="auto"/>
          <w:sz w:val="22"/>
          <w:szCs w:val="22"/>
        </w:rPr>
        <w:t>. 120 en Do mayor</w:t>
      </w:r>
      <w:r w:rsidR="008C7A16"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53E69B73" w14:textId="77777777" w:rsidR="008C7A16" w:rsidRDefault="00A16F4E" w:rsidP="00A16F4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A16F4E">
        <w:rPr>
          <w:rFonts w:ascii="Sabon MT" w:hAnsi="Sabon MT"/>
          <w:bCs/>
          <w:iCs/>
          <w:color w:val="auto"/>
          <w:sz w:val="22"/>
          <w:szCs w:val="22"/>
        </w:rPr>
        <w:t>La segunda parte de este concierto nos llevará a través de las versiones originales en rollo de pianola grabadas por el propio Gustav Mahler de sus canciones y pasajes más emblemáticos de sus sinfonías, incluyendo el "Adagietto"</w:t>
      </w:r>
      <w:r w:rsidR="008C7A16"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60E8B6E6" w14:textId="5D95B8FD" w:rsidR="00181927" w:rsidRDefault="00A16F4E" w:rsidP="00A16F4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A16F4E">
        <w:rPr>
          <w:rFonts w:ascii="Sabon MT" w:hAnsi="Sabon MT"/>
          <w:bCs/>
          <w:iCs/>
          <w:color w:val="auto"/>
          <w:sz w:val="22"/>
          <w:szCs w:val="22"/>
        </w:rPr>
        <w:t xml:space="preserve">Estas composiciones se conectarán con las versiones de Horacio Lavandera de canciones icónicas de los miembros de </w:t>
      </w:r>
      <w:proofErr w:type="spellStart"/>
      <w:r w:rsidRPr="00A16F4E">
        <w:rPr>
          <w:rFonts w:ascii="Sabon MT" w:hAnsi="Sabon MT"/>
          <w:bCs/>
          <w:iCs/>
          <w:color w:val="auto"/>
          <w:sz w:val="22"/>
          <w:szCs w:val="22"/>
        </w:rPr>
        <w:t>The</w:t>
      </w:r>
      <w:proofErr w:type="spellEnd"/>
      <w:r w:rsidRPr="00A16F4E">
        <w:rPr>
          <w:rFonts w:ascii="Sabon MT" w:hAnsi="Sabon MT"/>
          <w:bCs/>
          <w:iCs/>
          <w:color w:val="auto"/>
          <w:sz w:val="22"/>
          <w:szCs w:val="22"/>
        </w:rPr>
        <w:t xml:space="preserve"> Beatles, como Imagine, </w:t>
      </w:r>
      <w:proofErr w:type="spellStart"/>
      <w:r w:rsidRPr="00A16F4E">
        <w:rPr>
          <w:rFonts w:ascii="Sabon MT" w:hAnsi="Sabon MT"/>
          <w:bCs/>
          <w:iCs/>
          <w:color w:val="auto"/>
          <w:sz w:val="22"/>
          <w:szCs w:val="22"/>
        </w:rPr>
        <w:t>Yesterday</w:t>
      </w:r>
      <w:proofErr w:type="spellEnd"/>
      <w:r w:rsidRPr="00A16F4E">
        <w:rPr>
          <w:rFonts w:ascii="Sabon MT" w:hAnsi="Sabon MT"/>
          <w:bCs/>
          <w:iCs/>
          <w:color w:val="auto"/>
          <w:sz w:val="22"/>
          <w:szCs w:val="22"/>
        </w:rPr>
        <w:t xml:space="preserve"> y Eleanor </w:t>
      </w:r>
      <w:proofErr w:type="spellStart"/>
      <w:r w:rsidRPr="00A16F4E">
        <w:rPr>
          <w:rFonts w:ascii="Sabon MT" w:hAnsi="Sabon MT"/>
          <w:bCs/>
          <w:iCs/>
          <w:color w:val="auto"/>
          <w:sz w:val="22"/>
          <w:szCs w:val="22"/>
        </w:rPr>
        <w:t>Rigby</w:t>
      </w:r>
      <w:proofErr w:type="spellEnd"/>
      <w:r w:rsidRPr="00A16F4E">
        <w:rPr>
          <w:rFonts w:ascii="Sabon MT" w:hAnsi="Sabon MT"/>
          <w:bCs/>
          <w:iCs/>
          <w:color w:val="auto"/>
          <w:sz w:val="22"/>
          <w:szCs w:val="22"/>
        </w:rPr>
        <w:t>. Para finalizar, se presentará una selección de versiones originales de Gustavo Cerati, uno de los mayores exponentes del rock argentino.</w:t>
      </w:r>
    </w:p>
    <w:p w14:paraId="3207EF10" w14:textId="77777777" w:rsidR="008C7A16" w:rsidRDefault="008C7A16" w:rsidP="00A16F4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20F828C8" w14:textId="5D086176" w:rsidR="001C54BE" w:rsidRPr="001C54BE" w:rsidRDefault="001C54BE" w:rsidP="0080612D">
      <w:pPr>
        <w:pStyle w:val="Ttulo2"/>
        <w:spacing w:before="0" w:beforeAutospacing="0" w:after="0" w:afterAutospacing="0"/>
        <w:rPr>
          <w:rFonts w:ascii="Sabon MT" w:hAnsi="Sabon MT"/>
          <w:iCs/>
          <w:sz w:val="22"/>
          <w:szCs w:val="22"/>
        </w:rPr>
      </w:pPr>
      <w:r w:rsidRPr="001C54BE">
        <w:rPr>
          <w:rFonts w:ascii="Sabon MT" w:hAnsi="Sabon MT"/>
          <w:iCs/>
          <w:sz w:val="22"/>
          <w:szCs w:val="22"/>
        </w:rPr>
        <w:t>S</w:t>
      </w:r>
      <w:r w:rsidR="0080612D">
        <w:rPr>
          <w:rFonts w:ascii="Sabon MT" w:hAnsi="Sabon MT"/>
          <w:iCs/>
          <w:sz w:val="22"/>
          <w:szCs w:val="22"/>
        </w:rPr>
        <w:t>obre Lavandera</w:t>
      </w:r>
    </w:p>
    <w:p w14:paraId="6C4F14A0" w14:textId="395510C8" w:rsidR="0080612D" w:rsidRPr="0080612D" w:rsidRDefault="0080612D" w:rsidP="0080612D">
      <w:pPr>
        <w:pStyle w:val="NormalWeb"/>
        <w:rPr>
          <w:rFonts w:ascii="Sabon MT" w:hAnsi="Sabon MT"/>
          <w:iCs/>
          <w:sz w:val="22"/>
          <w:szCs w:val="22"/>
        </w:rPr>
      </w:pPr>
      <w:r>
        <w:rPr>
          <w:rFonts w:ascii="Sabon MT" w:hAnsi="Sabon MT"/>
          <w:iCs/>
          <w:sz w:val="22"/>
          <w:szCs w:val="22"/>
        </w:rPr>
        <w:t>Horacio e</w:t>
      </w:r>
      <w:r w:rsidRPr="0080612D">
        <w:rPr>
          <w:rFonts w:ascii="Sabon MT" w:hAnsi="Sabon MT"/>
          <w:iCs/>
          <w:sz w:val="22"/>
          <w:szCs w:val="22"/>
        </w:rPr>
        <w:t xml:space="preserve">s la quinta generación de una familia de distinguidos músicos profesionales. </w:t>
      </w:r>
      <w:r w:rsidR="00A16F4E">
        <w:rPr>
          <w:rFonts w:ascii="Sabon MT" w:hAnsi="Sabon MT"/>
          <w:iCs/>
          <w:sz w:val="22"/>
          <w:szCs w:val="22"/>
        </w:rPr>
        <w:t>F</w:t>
      </w:r>
      <w:r w:rsidRPr="0080612D">
        <w:rPr>
          <w:rFonts w:ascii="Sabon MT" w:hAnsi="Sabon MT"/>
          <w:iCs/>
          <w:sz w:val="22"/>
          <w:szCs w:val="22"/>
        </w:rPr>
        <w:t xml:space="preserve">ue ganador a los 16 años del III Concurso Internacional de Piano Umberto Micheli, celebrado en el Teatro Alla Scala de Milán, y premiado por la Orquesta </w:t>
      </w:r>
      <w:proofErr w:type="spellStart"/>
      <w:r w:rsidRPr="0080612D">
        <w:rPr>
          <w:rFonts w:ascii="Sabon MT" w:hAnsi="Sabon MT"/>
          <w:iCs/>
          <w:sz w:val="22"/>
          <w:szCs w:val="22"/>
        </w:rPr>
        <w:t>della</w:t>
      </w:r>
      <w:proofErr w:type="spellEnd"/>
      <w:r w:rsidRPr="0080612D">
        <w:rPr>
          <w:rFonts w:ascii="Sabon MT" w:hAnsi="Sabon MT"/>
          <w:iCs/>
          <w:sz w:val="22"/>
          <w:szCs w:val="22"/>
        </w:rPr>
        <w:t xml:space="preserve"> Scala. Desde ese momento ha recorrido algunos de los más importantes escenarios de América, Europa y Japón, tanto en recitales como solista de prestigiosas orquestas. Ha actuado en lugares como el </w:t>
      </w:r>
      <w:proofErr w:type="spellStart"/>
      <w:r w:rsidRPr="0080612D">
        <w:rPr>
          <w:rFonts w:ascii="Sabon MT" w:hAnsi="Sabon MT"/>
          <w:iCs/>
          <w:sz w:val="22"/>
          <w:szCs w:val="22"/>
        </w:rPr>
        <w:t>Herkulessaal</w:t>
      </w:r>
      <w:proofErr w:type="spellEnd"/>
      <w:r w:rsidRPr="0080612D">
        <w:rPr>
          <w:rFonts w:ascii="Sabon MT" w:hAnsi="Sabon MT"/>
          <w:iCs/>
          <w:sz w:val="22"/>
          <w:szCs w:val="22"/>
        </w:rPr>
        <w:t xml:space="preserve"> (Múnich), la </w:t>
      </w:r>
      <w:proofErr w:type="spellStart"/>
      <w:r w:rsidRPr="0080612D">
        <w:rPr>
          <w:rFonts w:ascii="Sabon MT" w:hAnsi="Sabon MT"/>
          <w:iCs/>
          <w:sz w:val="22"/>
          <w:szCs w:val="22"/>
        </w:rPr>
        <w:t>Berliner</w:t>
      </w:r>
      <w:proofErr w:type="spellEnd"/>
      <w:r w:rsidRPr="0080612D">
        <w:rPr>
          <w:rFonts w:ascii="Sabon MT" w:hAnsi="Sabon MT"/>
          <w:iCs/>
          <w:sz w:val="22"/>
          <w:szCs w:val="22"/>
        </w:rPr>
        <w:t xml:space="preserve"> </w:t>
      </w:r>
      <w:proofErr w:type="spellStart"/>
      <w:r w:rsidRPr="0080612D">
        <w:rPr>
          <w:rFonts w:ascii="Sabon MT" w:hAnsi="Sabon MT"/>
          <w:iCs/>
          <w:sz w:val="22"/>
          <w:szCs w:val="22"/>
        </w:rPr>
        <w:t>Philharmonie</w:t>
      </w:r>
      <w:proofErr w:type="spellEnd"/>
      <w:r w:rsidRPr="0080612D">
        <w:rPr>
          <w:rFonts w:ascii="Sabon MT" w:hAnsi="Sabon MT"/>
          <w:iCs/>
          <w:sz w:val="22"/>
          <w:szCs w:val="22"/>
        </w:rPr>
        <w:t xml:space="preserve"> (Berlín), Radio France (París), </w:t>
      </w:r>
      <w:proofErr w:type="spellStart"/>
      <w:r w:rsidRPr="0080612D">
        <w:rPr>
          <w:rFonts w:ascii="Sabon MT" w:hAnsi="Sabon MT"/>
          <w:iCs/>
          <w:sz w:val="22"/>
          <w:szCs w:val="22"/>
        </w:rPr>
        <w:t>Wigmore</w:t>
      </w:r>
      <w:proofErr w:type="spellEnd"/>
      <w:r w:rsidRPr="0080612D">
        <w:rPr>
          <w:rFonts w:ascii="Sabon MT" w:hAnsi="Sabon MT"/>
          <w:iCs/>
          <w:sz w:val="22"/>
          <w:szCs w:val="22"/>
        </w:rPr>
        <w:t xml:space="preserve"> Hall (Londres), </w:t>
      </w:r>
      <w:proofErr w:type="spellStart"/>
      <w:r w:rsidRPr="0080612D">
        <w:rPr>
          <w:rFonts w:ascii="Sabon MT" w:hAnsi="Sabon MT"/>
          <w:iCs/>
          <w:sz w:val="22"/>
          <w:szCs w:val="22"/>
        </w:rPr>
        <w:t>Jordan</w:t>
      </w:r>
      <w:proofErr w:type="spellEnd"/>
      <w:r w:rsidRPr="0080612D">
        <w:rPr>
          <w:rFonts w:ascii="Sabon MT" w:hAnsi="Sabon MT"/>
          <w:iCs/>
          <w:sz w:val="22"/>
          <w:szCs w:val="22"/>
        </w:rPr>
        <w:t xml:space="preserve"> Hall (Boston), Carnegie Hall (Nueva York), la </w:t>
      </w:r>
      <w:proofErr w:type="spellStart"/>
      <w:r w:rsidRPr="0080612D">
        <w:rPr>
          <w:rFonts w:ascii="Sabon MT" w:hAnsi="Sabon MT"/>
          <w:iCs/>
          <w:sz w:val="22"/>
          <w:szCs w:val="22"/>
        </w:rPr>
        <w:t>Accademia</w:t>
      </w:r>
      <w:proofErr w:type="spellEnd"/>
      <w:r w:rsidRPr="0080612D">
        <w:rPr>
          <w:rFonts w:ascii="Sabon MT" w:hAnsi="Sabon MT"/>
          <w:iCs/>
          <w:sz w:val="22"/>
          <w:szCs w:val="22"/>
        </w:rPr>
        <w:t xml:space="preserve"> </w:t>
      </w:r>
      <w:proofErr w:type="spellStart"/>
      <w:r w:rsidRPr="0080612D">
        <w:rPr>
          <w:rFonts w:ascii="Sabon MT" w:hAnsi="Sabon MT"/>
          <w:iCs/>
          <w:sz w:val="22"/>
          <w:szCs w:val="22"/>
        </w:rPr>
        <w:t>Nazionale</w:t>
      </w:r>
      <w:proofErr w:type="spellEnd"/>
      <w:r w:rsidRPr="0080612D">
        <w:rPr>
          <w:rFonts w:ascii="Sabon MT" w:hAnsi="Sabon MT"/>
          <w:iCs/>
          <w:sz w:val="22"/>
          <w:szCs w:val="22"/>
        </w:rPr>
        <w:t xml:space="preserve"> di Santa Cecilia </w:t>
      </w:r>
      <w:r w:rsidRPr="0080612D">
        <w:rPr>
          <w:rFonts w:ascii="Sabon MT" w:hAnsi="Sabon MT"/>
          <w:iCs/>
          <w:sz w:val="22"/>
          <w:szCs w:val="22"/>
        </w:rPr>
        <w:lastRenderedPageBreak/>
        <w:t xml:space="preserve">(Roma), </w:t>
      </w:r>
      <w:proofErr w:type="spellStart"/>
      <w:r w:rsidRPr="0080612D">
        <w:rPr>
          <w:rFonts w:ascii="Sabon MT" w:hAnsi="Sabon MT"/>
          <w:iCs/>
          <w:sz w:val="22"/>
          <w:szCs w:val="22"/>
        </w:rPr>
        <w:t>Musikverein</w:t>
      </w:r>
      <w:proofErr w:type="spellEnd"/>
      <w:r w:rsidRPr="0080612D">
        <w:rPr>
          <w:rFonts w:ascii="Sabon MT" w:hAnsi="Sabon MT"/>
          <w:iCs/>
          <w:sz w:val="22"/>
          <w:szCs w:val="22"/>
        </w:rPr>
        <w:t xml:space="preserve"> (Viena), </w:t>
      </w:r>
      <w:proofErr w:type="spellStart"/>
      <w:r w:rsidRPr="0080612D">
        <w:rPr>
          <w:rFonts w:ascii="Sabon MT" w:hAnsi="Sabon MT"/>
          <w:iCs/>
          <w:sz w:val="22"/>
          <w:szCs w:val="22"/>
        </w:rPr>
        <w:t>Hamarikyu</w:t>
      </w:r>
      <w:proofErr w:type="spellEnd"/>
      <w:r w:rsidRPr="0080612D">
        <w:rPr>
          <w:rFonts w:ascii="Sabon MT" w:hAnsi="Sabon MT"/>
          <w:iCs/>
          <w:sz w:val="22"/>
          <w:szCs w:val="22"/>
        </w:rPr>
        <w:t xml:space="preserve"> Asahi Hall (Tokio), el Teatro Real (Madrid), el Teatro Colón (Buenos Aires), junto a prestigiosas orquestas como la </w:t>
      </w:r>
      <w:proofErr w:type="spellStart"/>
      <w:r w:rsidRPr="0080612D">
        <w:rPr>
          <w:rFonts w:ascii="Sabon MT" w:hAnsi="Sabon MT"/>
          <w:iCs/>
          <w:sz w:val="22"/>
          <w:szCs w:val="22"/>
        </w:rPr>
        <w:t>Mozarteum</w:t>
      </w:r>
      <w:proofErr w:type="spellEnd"/>
      <w:r w:rsidRPr="0080612D">
        <w:rPr>
          <w:rFonts w:ascii="Sabon MT" w:hAnsi="Sabon MT"/>
          <w:iCs/>
          <w:sz w:val="22"/>
          <w:szCs w:val="22"/>
        </w:rPr>
        <w:t xml:space="preserve"> de Salzburgo, la Sinfónica de Radio Televisión Española, London </w:t>
      </w:r>
      <w:proofErr w:type="spellStart"/>
      <w:r w:rsidRPr="0080612D">
        <w:rPr>
          <w:rFonts w:ascii="Sabon MT" w:hAnsi="Sabon MT"/>
          <w:iCs/>
          <w:sz w:val="22"/>
          <w:szCs w:val="22"/>
        </w:rPr>
        <w:t>Chamber</w:t>
      </w:r>
      <w:proofErr w:type="spellEnd"/>
      <w:r w:rsidRPr="0080612D">
        <w:rPr>
          <w:rFonts w:ascii="Sabon MT" w:hAnsi="Sabon MT"/>
          <w:iCs/>
          <w:sz w:val="22"/>
          <w:szCs w:val="22"/>
        </w:rPr>
        <w:t xml:space="preserve"> </w:t>
      </w:r>
      <w:proofErr w:type="spellStart"/>
      <w:r w:rsidRPr="0080612D">
        <w:rPr>
          <w:rFonts w:ascii="Sabon MT" w:hAnsi="Sabon MT"/>
          <w:iCs/>
          <w:sz w:val="22"/>
          <w:szCs w:val="22"/>
        </w:rPr>
        <w:t>Players</w:t>
      </w:r>
      <w:proofErr w:type="spellEnd"/>
      <w:r w:rsidRPr="0080612D">
        <w:rPr>
          <w:rFonts w:ascii="Sabon MT" w:hAnsi="Sabon MT"/>
          <w:iCs/>
          <w:sz w:val="22"/>
          <w:szCs w:val="22"/>
        </w:rPr>
        <w:t xml:space="preserve">, la Orquesta Titular del Teatro Real, bajo la dirección de Antonio </w:t>
      </w:r>
      <w:proofErr w:type="spellStart"/>
      <w:r w:rsidRPr="0080612D">
        <w:rPr>
          <w:rFonts w:ascii="Sabon MT" w:hAnsi="Sabon MT"/>
          <w:iCs/>
          <w:sz w:val="22"/>
          <w:szCs w:val="22"/>
        </w:rPr>
        <w:t>Pappano</w:t>
      </w:r>
      <w:proofErr w:type="spellEnd"/>
      <w:r w:rsidRPr="0080612D">
        <w:rPr>
          <w:rFonts w:ascii="Sabon MT" w:hAnsi="Sabon MT"/>
          <w:iCs/>
          <w:sz w:val="22"/>
          <w:szCs w:val="22"/>
        </w:rPr>
        <w:t xml:space="preserve">, </w:t>
      </w:r>
      <w:proofErr w:type="spellStart"/>
      <w:r w:rsidRPr="0080612D">
        <w:rPr>
          <w:rFonts w:ascii="Sabon MT" w:hAnsi="Sabon MT"/>
          <w:iCs/>
          <w:sz w:val="22"/>
          <w:szCs w:val="22"/>
        </w:rPr>
        <w:t>Benjamin</w:t>
      </w:r>
      <w:proofErr w:type="spellEnd"/>
      <w:r w:rsidRPr="0080612D">
        <w:rPr>
          <w:rFonts w:ascii="Sabon MT" w:hAnsi="Sabon MT"/>
          <w:iCs/>
          <w:sz w:val="22"/>
          <w:szCs w:val="22"/>
        </w:rPr>
        <w:t xml:space="preserve"> </w:t>
      </w:r>
      <w:proofErr w:type="spellStart"/>
      <w:r w:rsidRPr="0080612D">
        <w:rPr>
          <w:rFonts w:ascii="Sabon MT" w:hAnsi="Sabon MT"/>
          <w:iCs/>
          <w:sz w:val="22"/>
          <w:szCs w:val="22"/>
        </w:rPr>
        <w:t>Zander</w:t>
      </w:r>
      <w:proofErr w:type="spellEnd"/>
      <w:r w:rsidRPr="0080612D">
        <w:rPr>
          <w:rFonts w:ascii="Sabon MT" w:hAnsi="Sabon MT"/>
          <w:iCs/>
          <w:sz w:val="22"/>
          <w:szCs w:val="22"/>
        </w:rPr>
        <w:t>, Franz-Paul Decker, entre otros.</w:t>
      </w:r>
    </w:p>
    <w:p w14:paraId="4BB2D75F" w14:textId="77777777" w:rsidR="0080612D" w:rsidRPr="0080612D" w:rsidRDefault="0080612D" w:rsidP="0080612D">
      <w:pPr>
        <w:pStyle w:val="NormalWeb"/>
        <w:rPr>
          <w:rFonts w:ascii="Sabon MT" w:hAnsi="Sabon MT"/>
          <w:iCs/>
          <w:sz w:val="22"/>
          <w:szCs w:val="22"/>
        </w:rPr>
      </w:pPr>
      <w:r w:rsidRPr="0080612D">
        <w:rPr>
          <w:rFonts w:ascii="Sabon MT" w:hAnsi="Sabon MT"/>
          <w:iCs/>
          <w:sz w:val="22"/>
          <w:szCs w:val="22"/>
        </w:rPr>
        <w:t xml:space="preserve">Ha sido distinguido, entre otros galardones, tres veces como “Mejor Solista Instrumental” por la Asociación de Críticos Musicales de la Argentina, premiado por </w:t>
      </w:r>
      <w:proofErr w:type="spellStart"/>
      <w:r w:rsidRPr="0080612D">
        <w:rPr>
          <w:rFonts w:ascii="Sabon MT" w:hAnsi="Sabon MT"/>
          <w:iCs/>
          <w:sz w:val="22"/>
          <w:szCs w:val="22"/>
        </w:rPr>
        <w:t>Karlheinz</w:t>
      </w:r>
      <w:proofErr w:type="spellEnd"/>
      <w:r w:rsidRPr="0080612D">
        <w:rPr>
          <w:rFonts w:ascii="Sabon MT" w:hAnsi="Sabon MT"/>
          <w:iCs/>
          <w:sz w:val="22"/>
          <w:szCs w:val="22"/>
        </w:rPr>
        <w:t xml:space="preserve"> </w:t>
      </w:r>
      <w:proofErr w:type="spellStart"/>
      <w:r w:rsidRPr="0080612D">
        <w:rPr>
          <w:rFonts w:ascii="Sabon MT" w:hAnsi="Sabon MT"/>
          <w:iCs/>
          <w:sz w:val="22"/>
          <w:szCs w:val="22"/>
        </w:rPr>
        <w:t>Stockhausen</w:t>
      </w:r>
      <w:proofErr w:type="spellEnd"/>
      <w:r w:rsidRPr="0080612D">
        <w:rPr>
          <w:rFonts w:ascii="Sabon MT" w:hAnsi="Sabon MT"/>
          <w:iCs/>
          <w:sz w:val="22"/>
          <w:szCs w:val="22"/>
        </w:rPr>
        <w:t xml:space="preserve"> y con el “Primer Palau” en Barcelona.</w:t>
      </w:r>
    </w:p>
    <w:p w14:paraId="53201479" w14:textId="77777777" w:rsidR="001C54BE" w:rsidRPr="0085330F" w:rsidRDefault="001C54BE" w:rsidP="001C54BE">
      <w:pPr>
        <w:rPr>
          <w:rFonts w:ascii="Sabon MT" w:hAnsi="Sabon MT"/>
          <w:b/>
          <w:bCs/>
          <w:iCs/>
          <w:sz w:val="22"/>
          <w:szCs w:val="22"/>
          <w:lang w:val="es-AR" w:eastAsia="es-AR"/>
        </w:rPr>
      </w:pPr>
    </w:p>
    <w:p w14:paraId="4A478527" w14:textId="21DE8088" w:rsidR="004C785B" w:rsidRPr="0085330F" w:rsidRDefault="007C2199" w:rsidP="001C54BE">
      <w:pPr>
        <w:pStyle w:val="NormalWeb"/>
        <w:spacing w:before="0" w:beforeAutospacing="0" w:after="0" w:afterAutospacing="0"/>
        <w:rPr>
          <w:rFonts w:ascii="Sabon MT" w:hAnsi="Sabon MT"/>
          <w:b/>
          <w:bCs/>
          <w:iCs/>
          <w:sz w:val="22"/>
          <w:szCs w:val="22"/>
        </w:rPr>
      </w:pPr>
      <w:r w:rsidRPr="0085330F">
        <w:rPr>
          <w:rFonts w:ascii="Sabon MT" w:hAnsi="Sabon MT"/>
          <w:b/>
          <w:bCs/>
          <w:iCs/>
          <w:sz w:val="22"/>
          <w:szCs w:val="22"/>
        </w:rPr>
        <w:t>Más información</w:t>
      </w:r>
      <w:r w:rsidR="002F6B97" w:rsidRPr="0085330F">
        <w:rPr>
          <w:rFonts w:ascii="Sabon MT" w:hAnsi="Sabon MT"/>
          <w:b/>
          <w:bCs/>
          <w:iCs/>
          <w:sz w:val="22"/>
          <w:szCs w:val="22"/>
        </w:rPr>
        <w:t xml:space="preserve"> en </w:t>
      </w:r>
      <w:r w:rsidR="00600FBA" w:rsidRPr="0085330F">
        <w:rPr>
          <w:rFonts w:ascii="Sabon MT" w:hAnsi="Sabon MT"/>
          <w:b/>
          <w:bCs/>
          <w:iCs/>
          <w:sz w:val="22"/>
          <w:szCs w:val="22"/>
        </w:rPr>
        <w:t xml:space="preserve">Facebook e Instagram </w:t>
      </w:r>
      <w:r w:rsidR="002F6B97" w:rsidRPr="0085330F">
        <w:rPr>
          <w:rFonts w:ascii="Sabon MT" w:hAnsi="Sabon MT"/>
          <w:b/>
          <w:bCs/>
          <w:iCs/>
          <w:sz w:val="22"/>
          <w:szCs w:val="22"/>
        </w:rPr>
        <w:t xml:space="preserve">Gente del Acero. </w:t>
      </w:r>
    </w:p>
    <w:sectPr w:rsidR="004C785B" w:rsidRPr="00853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C8343" w14:textId="77777777" w:rsidR="00C71C6A" w:rsidRDefault="00C71C6A" w:rsidP="0017590C">
      <w:r>
        <w:separator/>
      </w:r>
    </w:p>
  </w:endnote>
  <w:endnote w:type="continuationSeparator" w:id="0">
    <w:p w14:paraId="7405669F" w14:textId="77777777" w:rsidR="00C71C6A" w:rsidRDefault="00C71C6A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E1D08" w14:textId="77777777" w:rsidR="00C71C6A" w:rsidRDefault="00C71C6A" w:rsidP="0017590C">
      <w:r>
        <w:separator/>
      </w:r>
    </w:p>
  </w:footnote>
  <w:footnote w:type="continuationSeparator" w:id="0">
    <w:p w14:paraId="7A188EE5" w14:textId="77777777" w:rsidR="00C71C6A" w:rsidRDefault="00C71C6A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7B1"/>
    <w:multiLevelType w:val="hybridMultilevel"/>
    <w:tmpl w:val="137CB9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91939">
    <w:abstractNumId w:val="6"/>
  </w:num>
  <w:num w:numId="2" w16cid:durableId="1021665868">
    <w:abstractNumId w:val="1"/>
  </w:num>
  <w:num w:numId="3" w16cid:durableId="273174791">
    <w:abstractNumId w:val="5"/>
  </w:num>
  <w:num w:numId="4" w16cid:durableId="1875775374">
    <w:abstractNumId w:val="4"/>
  </w:num>
  <w:num w:numId="5" w16cid:durableId="303514084">
    <w:abstractNumId w:val="2"/>
  </w:num>
  <w:num w:numId="6" w16cid:durableId="1291284057">
    <w:abstractNumId w:val="0"/>
  </w:num>
  <w:num w:numId="7" w16cid:durableId="2002467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9F"/>
    <w:rsid w:val="00017A4D"/>
    <w:rsid w:val="00030715"/>
    <w:rsid w:val="00042081"/>
    <w:rsid w:val="00090414"/>
    <w:rsid w:val="000A358A"/>
    <w:rsid w:val="000B2F80"/>
    <w:rsid w:val="000C6198"/>
    <w:rsid w:val="000D05B4"/>
    <w:rsid w:val="000F18D6"/>
    <w:rsid w:val="000F6E24"/>
    <w:rsid w:val="00105643"/>
    <w:rsid w:val="00135D4D"/>
    <w:rsid w:val="00140641"/>
    <w:rsid w:val="001670A1"/>
    <w:rsid w:val="0017590C"/>
    <w:rsid w:val="00181927"/>
    <w:rsid w:val="00185543"/>
    <w:rsid w:val="001950B3"/>
    <w:rsid w:val="0019512D"/>
    <w:rsid w:val="00196136"/>
    <w:rsid w:val="001C54BE"/>
    <w:rsid w:val="001E58BB"/>
    <w:rsid w:val="00201540"/>
    <w:rsid w:val="002816A6"/>
    <w:rsid w:val="002826E7"/>
    <w:rsid w:val="002C7A8F"/>
    <w:rsid w:val="002C7B9F"/>
    <w:rsid w:val="002D5025"/>
    <w:rsid w:val="002D6CD2"/>
    <w:rsid w:val="002E124E"/>
    <w:rsid w:val="002F6B97"/>
    <w:rsid w:val="00303D9E"/>
    <w:rsid w:val="00310E90"/>
    <w:rsid w:val="00326C8B"/>
    <w:rsid w:val="003304A7"/>
    <w:rsid w:val="00350359"/>
    <w:rsid w:val="00394E5F"/>
    <w:rsid w:val="00395A43"/>
    <w:rsid w:val="003B3E5A"/>
    <w:rsid w:val="003F73F4"/>
    <w:rsid w:val="00423E14"/>
    <w:rsid w:val="00435AB4"/>
    <w:rsid w:val="0044064D"/>
    <w:rsid w:val="00445C31"/>
    <w:rsid w:val="00462F80"/>
    <w:rsid w:val="0048101A"/>
    <w:rsid w:val="004A72BD"/>
    <w:rsid w:val="004C785B"/>
    <w:rsid w:val="004E574C"/>
    <w:rsid w:val="004F1044"/>
    <w:rsid w:val="004F142D"/>
    <w:rsid w:val="005218B5"/>
    <w:rsid w:val="005462F6"/>
    <w:rsid w:val="00550B9A"/>
    <w:rsid w:val="00554C37"/>
    <w:rsid w:val="00555DF6"/>
    <w:rsid w:val="005579DD"/>
    <w:rsid w:val="0058239A"/>
    <w:rsid w:val="005B21F5"/>
    <w:rsid w:val="005B238B"/>
    <w:rsid w:val="005B5C4C"/>
    <w:rsid w:val="005E65B8"/>
    <w:rsid w:val="005F3A60"/>
    <w:rsid w:val="005F5C9E"/>
    <w:rsid w:val="00600FBA"/>
    <w:rsid w:val="006155F5"/>
    <w:rsid w:val="00646457"/>
    <w:rsid w:val="00684915"/>
    <w:rsid w:val="0068741D"/>
    <w:rsid w:val="006F0C11"/>
    <w:rsid w:val="006F23BD"/>
    <w:rsid w:val="006F32E2"/>
    <w:rsid w:val="00711402"/>
    <w:rsid w:val="00721984"/>
    <w:rsid w:val="00723533"/>
    <w:rsid w:val="0073490C"/>
    <w:rsid w:val="00735832"/>
    <w:rsid w:val="00736415"/>
    <w:rsid w:val="00795FF6"/>
    <w:rsid w:val="0079634D"/>
    <w:rsid w:val="007C2199"/>
    <w:rsid w:val="007C6115"/>
    <w:rsid w:val="00804161"/>
    <w:rsid w:val="008053B2"/>
    <w:rsid w:val="0080612D"/>
    <w:rsid w:val="00806ECC"/>
    <w:rsid w:val="008212C8"/>
    <w:rsid w:val="008352A6"/>
    <w:rsid w:val="0085330F"/>
    <w:rsid w:val="00862BE0"/>
    <w:rsid w:val="008C7A16"/>
    <w:rsid w:val="008E3271"/>
    <w:rsid w:val="008F16FD"/>
    <w:rsid w:val="0090215D"/>
    <w:rsid w:val="00902456"/>
    <w:rsid w:val="009155DF"/>
    <w:rsid w:val="0091685B"/>
    <w:rsid w:val="00944F95"/>
    <w:rsid w:val="00953796"/>
    <w:rsid w:val="00985129"/>
    <w:rsid w:val="009E1D60"/>
    <w:rsid w:val="009F4E89"/>
    <w:rsid w:val="00A16F4E"/>
    <w:rsid w:val="00A26A0C"/>
    <w:rsid w:val="00A607A8"/>
    <w:rsid w:val="00A75672"/>
    <w:rsid w:val="00A81D94"/>
    <w:rsid w:val="00A95734"/>
    <w:rsid w:val="00AB374B"/>
    <w:rsid w:val="00AF393A"/>
    <w:rsid w:val="00AF6AA1"/>
    <w:rsid w:val="00B25F10"/>
    <w:rsid w:val="00B65BEA"/>
    <w:rsid w:val="00B83AB9"/>
    <w:rsid w:val="00B83C52"/>
    <w:rsid w:val="00BB2114"/>
    <w:rsid w:val="00BF09A1"/>
    <w:rsid w:val="00C23BFB"/>
    <w:rsid w:val="00C23D02"/>
    <w:rsid w:val="00C71C6A"/>
    <w:rsid w:val="00C82613"/>
    <w:rsid w:val="00CA761B"/>
    <w:rsid w:val="00CE00C0"/>
    <w:rsid w:val="00CE6DEC"/>
    <w:rsid w:val="00D0038B"/>
    <w:rsid w:val="00D26F61"/>
    <w:rsid w:val="00D31DB1"/>
    <w:rsid w:val="00D61039"/>
    <w:rsid w:val="00D62987"/>
    <w:rsid w:val="00DA45DF"/>
    <w:rsid w:val="00DC10E3"/>
    <w:rsid w:val="00E35A1F"/>
    <w:rsid w:val="00E46C29"/>
    <w:rsid w:val="00E5059F"/>
    <w:rsid w:val="00E801E2"/>
    <w:rsid w:val="00E81DD3"/>
    <w:rsid w:val="00E95490"/>
    <w:rsid w:val="00EB0FBA"/>
    <w:rsid w:val="00EB1D9F"/>
    <w:rsid w:val="00EB3595"/>
    <w:rsid w:val="00EB6574"/>
    <w:rsid w:val="00EF5229"/>
    <w:rsid w:val="00F14F9F"/>
    <w:rsid w:val="00F4035C"/>
    <w:rsid w:val="00F56CE5"/>
    <w:rsid w:val="00F66204"/>
    <w:rsid w:val="00F822F3"/>
    <w:rsid w:val="00FB7D22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5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540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gmail-apple-tab-span">
    <w:name w:val="gmail-apple-tab-span"/>
    <w:basedOn w:val="Fuentedeprrafopredeter"/>
    <w:rsid w:val="001C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dfa552ce17461ec4f68a19bc39e8d1d5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aa0a26d628908d8825d8a3d3918f8a16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66AF4-8800-4805-9558-073CEEA32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C94BE-BE29-49FD-A612-EB74E59D823D}">
  <ds:schemaRefs>
    <ds:schemaRef ds:uri="836cfaa8-ff7c-4bcd-b627-010829c8fc34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758a190b-aae0-4c8c-989c-7b9e255ad601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a4b5b72-704f-43e8-88a7-720311750a10}" enabled="0" method="" siteId="{ba4b5b72-704f-43e8-88a7-720311750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ECHEVARRÍA Q. Ana Clara     TERNIUM [AR]</cp:lastModifiedBy>
  <cp:revision>2</cp:revision>
  <cp:lastPrinted>2024-07-04T20:08:00Z</cp:lastPrinted>
  <dcterms:created xsi:type="dcterms:W3CDTF">2025-03-18T19:52:00Z</dcterms:created>
  <dcterms:modified xsi:type="dcterms:W3CDTF">2025-03-18T19:52:00Z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