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47CC2017" w14:textId="77777777" w:rsidR="00C60E33" w:rsidRDefault="00C60E33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720869B4" w:rsidR="002C7B9F" w:rsidRPr="001C1E0F" w:rsidRDefault="00E74A79" w:rsidP="002C7B9F">
      <w:pPr>
        <w:pStyle w:val="Terium-Date"/>
        <w:spacing w:before="0"/>
        <w:rPr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3</w:t>
      </w:r>
      <w:r w:rsidR="00AA5790" w:rsidRPr="001C1E0F">
        <w:rPr>
          <w:color w:val="000000"/>
          <w:sz w:val="20"/>
          <w:szCs w:val="20"/>
        </w:rPr>
        <w:t xml:space="preserve"> de </w:t>
      </w:r>
      <w:r w:rsidR="005E2E23">
        <w:rPr>
          <w:color w:val="000000"/>
          <w:sz w:val="20"/>
          <w:szCs w:val="20"/>
        </w:rPr>
        <w:t>junio</w:t>
      </w:r>
      <w:r>
        <w:rPr>
          <w:color w:val="000000"/>
          <w:sz w:val="20"/>
          <w:szCs w:val="20"/>
        </w:rPr>
        <w:t xml:space="preserve"> </w:t>
      </w:r>
      <w:r w:rsidR="001C1E0F">
        <w:rPr>
          <w:color w:val="000000"/>
          <w:sz w:val="20"/>
          <w:szCs w:val="20"/>
        </w:rPr>
        <w:t>de 2024</w:t>
      </w:r>
    </w:p>
    <w:p w14:paraId="0EE618C0" w14:textId="77777777" w:rsidR="002C7B9F" w:rsidRPr="001C1E0F" w:rsidRDefault="002C7B9F" w:rsidP="002C7B9F">
      <w:pPr>
        <w:pStyle w:val="Terium-Date"/>
        <w:spacing w:before="0"/>
        <w:rPr>
          <w:color w:val="FF0000"/>
          <w:sz w:val="20"/>
          <w:szCs w:val="20"/>
        </w:rPr>
      </w:pPr>
    </w:p>
    <w:p w14:paraId="7D495B24" w14:textId="094C733D" w:rsidR="005579DD" w:rsidRPr="00AA5790" w:rsidRDefault="00493486" w:rsidP="005579DD">
      <w:pPr>
        <w:pStyle w:val="Ternium-Title"/>
        <w:tabs>
          <w:tab w:val="left" w:pos="0"/>
        </w:tabs>
        <w:rPr>
          <w:rFonts w:ascii="TradeGothic" w:hAnsi="TradeGothic"/>
          <w:b/>
        </w:rPr>
      </w:pPr>
      <w:r>
        <w:rPr>
          <w:rFonts w:ascii="TradeGothic" w:hAnsi="TradeGothic"/>
          <w:b/>
        </w:rPr>
        <w:t>Historia Viva</w:t>
      </w:r>
      <w:r w:rsidR="00E74A79">
        <w:rPr>
          <w:rFonts w:ascii="TradeGothic" w:hAnsi="TradeGothic"/>
          <w:b/>
        </w:rPr>
        <w:t xml:space="preserve">: Belgrano en las escuelas  </w:t>
      </w:r>
    </w:p>
    <w:p w14:paraId="7621E219" w14:textId="41351A8F" w:rsidR="00493486" w:rsidRDefault="0095502B" w:rsidP="005579DD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  <w:r>
        <w:rPr>
          <w:rFonts w:ascii="Sabon MT" w:hAnsi="Sabon MT"/>
          <w:bCs/>
          <w:i/>
          <w:iCs/>
          <w:color w:val="auto"/>
          <w:sz w:val="24"/>
          <w:szCs w:val="24"/>
        </w:rPr>
        <w:t>Con</w:t>
      </w:r>
      <w:r w:rsidR="00E74A79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apoyo del CIIE, 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se </w:t>
      </w:r>
      <w:r w:rsidR="00E74A79">
        <w:rPr>
          <w:rFonts w:ascii="Sabon MT" w:hAnsi="Sabon MT"/>
          <w:bCs/>
          <w:i/>
          <w:iCs/>
          <w:color w:val="auto"/>
          <w:sz w:val="24"/>
          <w:szCs w:val="24"/>
        </w:rPr>
        <w:t>está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>n</w:t>
      </w:r>
      <w:r w:rsidR="00E74A79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distribuyendo 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en las escuelas de San Nicolás </w:t>
      </w:r>
      <w:r w:rsidR="00E74A79">
        <w:rPr>
          <w:rFonts w:ascii="Sabon MT" w:hAnsi="Sabon MT"/>
          <w:bCs/>
          <w:i/>
          <w:iCs/>
          <w:color w:val="auto"/>
          <w:sz w:val="24"/>
          <w:szCs w:val="24"/>
        </w:rPr>
        <w:t>300 ejemplares correspondientes a la segunda edición de “Manuel Belgrano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. </w:t>
      </w:r>
      <w:r w:rsidR="00E74A79">
        <w:rPr>
          <w:rFonts w:ascii="Sabon MT" w:hAnsi="Sabon MT"/>
          <w:bCs/>
          <w:i/>
          <w:iCs/>
          <w:color w:val="auto"/>
          <w:sz w:val="24"/>
          <w:szCs w:val="24"/>
        </w:rPr>
        <w:t>Prócer de la Independencia Americana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”. </w:t>
      </w:r>
      <w:r w:rsidR="00E74A79">
        <w:rPr>
          <w:rFonts w:ascii="Sabon MT" w:hAnsi="Sabon MT"/>
          <w:bCs/>
          <w:i/>
          <w:iCs/>
          <w:color w:val="auto"/>
          <w:sz w:val="24"/>
          <w:szCs w:val="24"/>
        </w:rPr>
        <w:t xml:space="preserve">Este 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material </w:t>
      </w:r>
      <w:r w:rsidR="00E74A79">
        <w:rPr>
          <w:rFonts w:ascii="Sabon MT" w:hAnsi="Sabon MT"/>
          <w:bCs/>
          <w:i/>
          <w:iCs/>
          <w:color w:val="auto"/>
          <w:sz w:val="24"/>
          <w:szCs w:val="24"/>
        </w:rPr>
        <w:t xml:space="preserve">forma parte de la colección Historia Viva 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de Ternium, compuesta </w:t>
      </w:r>
      <w:r w:rsidR="00E74A79">
        <w:rPr>
          <w:rFonts w:ascii="Sabon MT" w:hAnsi="Sabon MT"/>
          <w:bCs/>
          <w:i/>
          <w:iCs/>
          <w:color w:val="auto"/>
          <w:sz w:val="24"/>
          <w:szCs w:val="24"/>
        </w:rPr>
        <w:t>por 8 producciones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 editoriales</w:t>
      </w:r>
      <w:r w:rsidR="00E74A79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que abordan hechos y personajes relevantes de nuestra región y del país.</w:t>
      </w:r>
    </w:p>
    <w:p w14:paraId="193EE084" w14:textId="77777777" w:rsidR="00E74A79" w:rsidRDefault="00E74A79" w:rsidP="004B123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6F0349E4" w14:textId="36181BE3" w:rsidR="00E74A79" w:rsidRDefault="0095502B" w:rsidP="004B123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Con motivo de cumplirse </w:t>
      </w:r>
      <w:r w:rsidR="005E2E23">
        <w:rPr>
          <w:rFonts w:ascii="Sabon MT" w:hAnsi="Sabon MT"/>
          <w:bCs/>
          <w:iCs/>
          <w:color w:val="auto"/>
          <w:sz w:val="22"/>
          <w:szCs w:val="22"/>
        </w:rPr>
        <w:t>hoy (3 de junio)</w:t>
      </w:r>
      <w:r w:rsidR="0054775C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>el 254</w:t>
      </w:r>
      <w:r w:rsidR="0054775C">
        <w:rPr>
          <w:rFonts w:ascii="Sabon MT" w:hAnsi="Sabon MT"/>
          <w:bCs/>
          <w:iCs/>
          <w:color w:val="auto"/>
          <w:sz w:val="22"/>
          <w:szCs w:val="22"/>
        </w:rPr>
        <w:t>º Aniversario del</w:t>
      </w:r>
      <w:r w:rsidRPr="0095502B">
        <w:rPr>
          <w:rFonts w:ascii="Sabon MT" w:hAnsi="Sabon MT"/>
          <w:bCs/>
          <w:iCs/>
          <w:color w:val="auto"/>
          <w:sz w:val="22"/>
          <w:szCs w:val="22"/>
        </w:rPr>
        <w:t xml:space="preserve"> Natalicio</w:t>
      </w:r>
      <w:r w:rsidR="0054775C">
        <w:rPr>
          <w:rFonts w:ascii="Sabon MT" w:hAnsi="Sabon MT"/>
          <w:bCs/>
          <w:iCs/>
          <w:color w:val="auto"/>
          <w:sz w:val="22"/>
          <w:szCs w:val="22"/>
        </w:rPr>
        <w:t xml:space="preserve"> de Manuel Belgrano</w:t>
      </w:r>
      <w:r w:rsidRPr="0095502B">
        <w:rPr>
          <w:rFonts w:ascii="Sabon MT" w:hAnsi="Sabon MT"/>
          <w:bCs/>
          <w:iCs/>
          <w:color w:val="auto"/>
          <w:sz w:val="22"/>
          <w:szCs w:val="22"/>
        </w:rPr>
        <w:t xml:space="preserve"> y </w:t>
      </w:r>
      <w:r>
        <w:rPr>
          <w:rFonts w:ascii="Sabon MT" w:hAnsi="Sabon MT"/>
          <w:bCs/>
          <w:iCs/>
          <w:color w:val="auto"/>
          <w:sz w:val="22"/>
          <w:szCs w:val="22"/>
        </w:rPr>
        <w:t>los 204 años</w:t>
      </w:r>
      <w:r w:rsidRPr="0095502B">
        <w:rPr>
          <w:rFonts w:ascii="Sabon MT" w:hAnsi="Sabon MT"/>
          <w:bCs/>
          <w:iCs/>
          <w:color w:val="auto"/>
          <w:sz w:val="22"/>
          <w:szCs w:val="22"/>
        </w:rPr>
        <w:t xml:space="preserve"> de su Paso a la Inmortalidad (20 de junio), </w:t>
      </w:r>
      <w:r w:rsidR="0054775C">
        <w:rPr>
          <w:rFonts w:ascii="Sabon MT" w:hAnsi="Sabon MT"/>
          <w:bCs/>
          <w:iCs/>
          <w:color w:val="auto"/>
          <w:sz w:val="22"/>
          <w:szCs w:val="22"/>
        </w:rPr>
        <w:t xml:space="preserve">reeditamos </w:t>
      </w:r>
      <w:r w:rsidR="00FC1B05">
        <w:rPr>
          <w:rFonts w:ascii="Sabon MT" w:hAnsi="Sabon MT"/>
          <w:bCs/>
          <w:iCs/>
          <w:color w:val="auto"/>
          <w:sz w:val="22"/>
          <w:szCs w:val="22"/>
        </w:rPr>
        <w:t xml:space="preserve">el </w:t>
      </w:r>
      <w:r w:rsidR="0054775C">
        <w:rPr>
          <w:rFonts w:ascii="Sabon MT" w:hAnsi="Sabon MT"/>
          <w:bCs/>
          <w:iCs/>
          <w:color w:val="auto"/>
          <w:sz w:val="22"/>
          <w:szCs w:val="22"/>
        </w:rPr>
        <w:t>fascículo de Historia Viva publicado en 2020</w:t>
      </w:r>
      <w:r w:rsidR="00241EFA">
        <w:rPr>
          <w:rFonts w:ascii="Sabon MT" w:hAnsi="Sabon MT"/>
          <w:bCs/>
          <w:iCs/>
          <w:color w:val="auto"/>
          <w:sz w:val="22"/>
          <w:szCs w:val="22"/>
        </w:rPr>
        <w:t xml:space="preserve"> y, </w:t>
      </w:r>
      <w:r w:rsidR="0054775C">
        <w:rPr>
          <w:rFonts w:ascii="Sabon MT" w:hAnsi="Sabon MT"/>
          <w:bCs/>
          <w:iCs/>
          <w:color w:val="auto"/>
          <w:sz w:val="22"/>
          <w:szCs w:val="22"/>
        </w:rPr>
        <w:t xml:space="preserve">a través del CIIE San </w:t>
      </w:r>
      <w:r w:rsidR="00FC1B05">
        <w:rPr>
          <w:rFonts w:ascii="Sabon MT" w:hAnsi="Sabon MT"/>
          <w:bCs/>
          <w:iCs/>
          <w:color w:val="auto"/>
          <w:sz w:val="22"/>
          <w:szCs w:val="22"/>
        </w:rPr>
        <w:t xml:space="preserve">Nicolás, </w:t>
      </w:r>
      <w:r w:rsidR="0054775C">
        <w:rPr>
          <w:rFonts w:ascii="Sabon MT" w:hAnsi="Sabon MT"/>
          <w:bCs/>
          <w:iCs/>
          <w:color w:val="auto"/>
          <w:sz w:val="22"/>
          <w:szCs w:val="22"/>
        </w:rPr>
        <w:t>ya está</w:t>
      </w:r>
      <w:r w:rsidR="00FC1B05">
        <w:rPr>
          <w:rFonts w:ascii="Sabon MT" w:hAnsi="Sabon MT"/>
          <w:bCs/>
          <w:iCs/>
          <w:color w:val="auto"/>
          <w:sz w:val="22"/>
          <w:szCs w:val="22"/>
        </w:rPr>
        <w:t>n</w:t>
      </w:r>
      <w:r w:rsidR="0054775C">
        <w:rPr>
          <w:rFonts w:ascii="Sabon MT" w:hAnsi="Sabon MT"/>
          <w:bCs/>
          <w:iCs/>
          <w:color w:val="auto"/>
          <w:sz w:val="22"/>
          <w:szCs w:val="22"/>
        </w:rPr>
        <w:t xml:space="preserve"> siendo distribuido</w:t>
      </w:r>
      <w:r w:rsidR="00FC1B05">
        <w:rPr>
          <w:rFonts w:ascii="Sabon MT" w:hAnsi="Sabon MT"/>
          <w:bCs/>
          <w:iCs/>
          <w:color w:val="auto"/>
          <w:sz w:val="22"/>
          <w:szCs w:val="22"/>
        </w:rPr>
        <w:t>s</w:t>
      </w:r>
      <w:r w:rsidR="00241EFA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241EFA" w:rsidRPr="00241EFA">
        <w:rPr>
          <w:rFonts w:ascii="Sabon MT" w:hAnsi="Sabon MT"/>
          <w:bCs/>
          <w:iCs/>
          <w:color w:val="auto"/>
          <w:sz w:val="22"/>
          <w:szCs w:val="22"/>
        </w:rPr>
        <w:t>300 ejemplares</w:t>
      </w:r>
      <w:r w:rsidRPr="0095502B">
        <w:rPr>
          <w:rFonts w:ascii="Sabon MT" w:hAnsi="Sabon MT"/>
          <w:bCs/>
          <w:iCs/>
          <w:color w:val="auto"/>
          <w:sz w:val="22"/>
          <w:szCs w:val="22"/>
        </w:rPr>
        <w:t xml:space="preserve"> en establecimientos educativos </w:t>
      </w:r>
      <w:r w:rsidR="00241EFA">
        <w:rPr>
          <w:rFonts w:ascii="Sabon MT" w:hAnsi="Sabon MT"/>
          <w:bCs/>
          <w:iCs/>
          <w:color w:val="auto"/>
          <w:sz w:val="22"/>
          <w:szCs w:val="22"/>
        </w:rPr>
        <w:t>de nuestra comunidad</w:t>
      </w:r>
      <w:r w:rsidR="00FC1B05">
        <w:rPr>
          <w:rFonts w:ascii="Sabon MT" w:hAnsi="Sabon MT"/>
          <w:bCs/>
          <w:iCs/>
          <w:color w:val="auto"/>
          <w:sz w:val="22"/>
          <w:szCs w:val="22"/>
        </w:rPr>
        <w:t xml:space="preserve"> para trabajar la figura de Belgrano en las aulas</w:t>
      </w:r>
      <w:r w:rsidR="0054775C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55E82AEE" w14:textId="38137BC2" w:rsidR="009F06CE" w:rsidRPr="009F06CE" w:rsidRDefault="009F06CE" w:rsidP="009F06C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La primera edición del</w:t>
      </w:r>
      <w:r w:rsidR="00E74A79" w:rsidRPr="00E74A79">
        <w:rPr>
          <w:rFonts w:ascii="Sabon MT" w:hAnsi="Sabon MT"/>
          <w:bCs/>
          <w:iCs/>
          <w:color w:val="auto"/>
          <w:sz w:val="22"/>
          <w:szCs w:val="22"/>
        </w:rPr>
        <w:t xml:space="preserve"> fascículo </w:t>
      </w:r>
      <w:r w:rsidR="0054775C">
        <w:rPr>
          <w:rFonts w:ascii="Sabon MT" w:hAnsi="Sabon MT"/>
          <w:bCs/>
          <w:iCs/>
          <w:color w:val="auto"/>
          <w:sz w:val="22"/>
          <w:szCs w:val="22"/>
        </w:rPr>
        <w:t>“</w:t>
      </w:r>
      <w:r w:rsidR="00E74A79" w:rsidRPr="00E74A79">
        <w:rPr>
          <w:rFonts w:ascii="Sabon MT" w:hAnsi="Sabon MT"/>
          <w:bCs/>
          <w:iCs/>
          <w:color w:val="auto"/>
          <w:sz w:val="22"/>
          <w:szCs w:val="22"/>
        </w:rPr>
        <w:t>Manuel Belgrano. Prócer de la Independencia Americana</w:t>
      </w:r>
      <w:r w:rsidR="0054775C">
        <w:rPr>
          <w:rFonts w:ascii="Sabon MT" w:hAnsi="Sabon MT"/>
          <w:bCs/>
          <w:iCs/>
          <w:color w:val="auto"/>
          <w:sz w:val="22"/>
          <w:szCs w:val="22"/>
        </w:rPr>
        <w:t xml:space="preserve">” </w:t>
      </w:r>
      <w:r>
        <w:rPr>
          <w:rFonts w:ascii="Sabon MT" w:hAnsi="Sabon MT"/>
          <w:bCs/>
          <w:iCs/>
          <w:color w:val="auto"/>
          <w:sz w:val="22"/>
          <w:szCs w:val="22"/>
        </w:rPr>
        <w:t>con texto de la</w:t>
      </w:r>
      <w:r w:rsidR="00E74A79" w:rsidRPr="00E74A79">
        <w:rPr>
          <w:rFonts w:ascii="Sabon MT" w:hAnsi="Sabon MT"/>
          <w:bCs/>
          <w:iCs/>
          <w:color w:val="auto"/>
          <w:sz w:val="22"/>
          <w:szCs w:val="22"/>
        </w:rPr>
        <w:t xml:space="preserve"> Dra. Norma Noemí Ledesm</w:t>
      </w:r>
      <w:r>
        <w:rPr>
          <w:rFonts w:ascii="Sabon MT" w:hAnsi="Sabon MT"/>
          <w:bCs/>
          <w:iCs/>
          <w:color w:val="auto"/>
          <w:sz w:val="22"/>
          <w:szCs w:val="22"/>
        </w:rPr>
        <w:t>a, investigadora del Instituto Belgraniano, fue distribuido</w:t>
      </w:r>
      <w:r w:rsidRPr="009F06CE">
        <w:rPr>
          <w:rFonts w:ascii="Sabon MT" w:hAnsi="Sabon MT"/>
          <w:bCs/>
          <w:iCs/>
          <w:color w:val="auto"/>
          <w:sz w:val="22"/>
          <w:szCs w:val="22"/>
        </w:rPr>
        <w:t xml:space="preserve"> en </w:t>
      </w:r>
      <w:r>
        <w:rPr>
          <w:rFonts w:ascii="Sabon MT" w:hAnsi="Sabon MT"/>
          <w:bCs/>
          <w:iCs/>
          <w:color w:val="auto"/>
          <w:sz w:val="22"/>
          <w:szCs w:val="22"/>
        </w:rPr>
        <w:t>escuelas</w:t>
      </w:r>
      <w:r w:rsidRPr="009F06CE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241EFA">
        <w:rPr>
          <w:rFonts w:ascii="Sabon MT" w:hAnsi="Sabon MT"/>
          <w:bCs/>
          <w:iCs/>
          <w:color w:val="auto"/>
          <w:sz w:val="22"/>
          <w:szCs w:val="22"/>
        </w:rPr>
        <w:t>de todo e</w:t>
      </w:r>
      <w:r>
        <w:rPr>
          <w:rFonts w:ascii="Sabon MT" w:hAnsi="Sabon MT"/>
          <w:bCs/>
          <w:iCs/>
          <w:color w:val="auto"/>
          <w:sz w:val="22"/>
          <w:szCs w:val="22"/>
        </w:rPr>
        <w:t>l</w:t>
      </w:r>
      <w:r w:rsidRPr="009F06CE">
        <w:rPr>
          <w:rFonts w:ascii="Sabon MT" w:hAnsi="Sabon MT"/>
          <w:bCs/>
          <w:iCs/>
          <w:color w:val="auto"/>
          <w:sz w:val="22"/>
          <w:szCs w:val="22"/>
        </w:rPr>
        <w:t xml:space="preserve"> paí</w:t>
      </w:r>
      <w:r>
        <w:rPr>
          <w:rFonts w:ascii="Sabon MT" w:hAnsi="Sabon MT"/>
          <w:bCs/>
          <w:iCs/>
          <w:color w:val="auto"/>
          <w:sz w:val="22"/>
          <w:szCs w:val="22"/>
        </w:rPr>
        <w:t>s y</w:t>
      </w:r>
      <w:r w:rsidRPr="009F06CE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>t</w:t>
      </w:r>
      <w:r w:rsidRPr="009F06CE">
        <w:rPr>
          <w:rFonts w:ascii="Sabon MT" w:hAnsi="Sabon MT"/>
          <w:bCs/>
          <w:iCs/>
          <w:color w:val="auto"/>
          <w:sz w:val="22"/>
          <w:szCs w:val="22"/>
        </w:rPr>
        <w:t xml:space="preserve">ambién </w:t>
      </w:r>
      <w:r>
        <w:rPr>
          <w:rFonts w:ascii="Sabon MT" w:hAnsi="Sabon MT"/>
          <w:bCs/>
          <w:iCs/>
          <w:color w:val="auto"/>
          <w:sz w:val="22"/>
          <w:szCs w:val="22"/>
        </w:rPr>
        <w:t>en el</w:t>
      </w:r>
      <w:r w:rsidRPr="009F06CE">
        <w:rPr>
          <w:rFonts w:ascii="Sabon MT" w:hAnsi="Sabon MT"/>
          <w:bCs/>
          <w:iCs/>
          <w:color w:val="auto"/>
          <w:sz w:val="22"/>
          <w:szCs w:val="22"/>
        </w:rPr>
        <w:t xml:space="preserve"> exterior</w:t>
      </w:r>
      <w:r>
        <w:rPr>
          <w:rFonts w:ascii="Sabon MT" w:hAnsi="Sabon MT"/>
          <w:bCs/>
          <w:iCs/>
          <w:color w:val="auto"/>
          <w:sz w:val="22"/>
          <w:szCs w:val="22"/>
        </w:rPr>
        <w:t>,</w:t>
      </w:r>
      <w:r w:rsidRPr="009F06CE">
        <w:rPr>
          <w:rFonts w:ascii="Sabon MT" w:hAnsi="Sabon MT"/>
          <w:bCs/>
          <w:iCs/>
          <w:color w:val="auto"/>
          <w:sz w:val="22"/>
          <w:szCs w:val="22"/>
        </w:rPr>
        <w:t xml:space="preserve"> a través de </w:t>
      </w:r>
      <w:r>
        <w:rPr>
          <w:rFonts w:ascii="Sabon MT" w:hAnsi="Sabon MT"/>
          <w:bCs/>
          <w:iCs/>
          <w:color w:val="auto"/>
          <w:sz w:val="22"/>
          <w:szCs w:val="22"/>
        </w:rPr>
        <w:t>las</w:t>
      </w:r>
      <w:r w:rsidRPr="009F06CE">
        <w:rPr>
          <w:rFonts w:ascii="Sabon MT" w:hAnsi="Sabon MT"/>
          <w:bCs/>
          <w:iCs/>
          <w:color w:val="auto"/>
          <w:sz w:val="22"/>
          <w:szCs w:val="22"/>
        </w:rPr>
        <w:t xml:space="preserve"> filiales </w:t>
      </w:r>
      <w:r w:rsidR="00241EFA">
        <w:rPr>
          <w:rFonts w:ascii="Sabon MT" w:hAnsi="Sabon MT"/>
          <w:bCs/>
          <w:iCs/>
          <w:color w:val="auto"/>
          <w:sz w:val="22"/>
          <w:szCs w:val="22"/>
        </w:rPr>
        <w:t xml:space="preserve">del Instituto </w:t>
      </w:r>
      <w:r w:rsidRPr="009F06CE">
        <w:rPr>
          <w:rFonts w:ascii="Sabon MT" w:hAnsi="Sabon MT"/>
          <w:bCs/>
          <w:iCs/>
          <w:color w:val="auto"/>
          <w:sz w:val="22"/>
          <w:szCs w:val="22"/>
        </w:rPr>
        <w:t xml:space="preserve">en Tarija y Santa Cruz de la Sierra (Estado Plurinacional de Bolivia), Washington (Estados Unidos de América) y Oneglia (Italia).  </w:t>
      </w:r>
    </w:p>
    <w:p w14:paraId="46C3D49C" w14:textId="63651E24" w:rsidR="009F06CE" w:rsidRDefault="0095145C" w:rsidP="009F06C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El fascículo también se distribuyó durante 2023 en Olavarría</w:t>
      </w:r>
      <w:r w:rsidR="00FC1B05">
        <w:rPr>
          <w:rFonts w:ascii="Sabon MT" w:hAnsi="Sabon MT"/>
          <w:bCs/>
          <w:iCs/>
          <w:color w:val="auto"/>
          <w:sz w:val="22"/>
          <w:szCs w:val="22"/>
        </w:rPr>
        <w:t xml:space="preserve"> en</w:t>
      </w:r>
      <w:r w:rsidR="009F06CE" w:rsidRPr="009F06CE">
        <w:rPr>
          <w:rFonts w:ascii="Sabon MT" w:hAnsi="Sabon MT"/>
          <w:bCs/>
          <w:iCs/>
          <w:color w:val="auto"/>
          <w:sz w:val="22"/>
          <w:szCs w:val="22"/>
        </w:rPr>
        <w:t xml:space="preserve"> el marco de la muestra “Patrimonio”, que tuvo lugar en el Museo Dáma</w:t>
      </w:r>
      <w:r>
        <w:rPr>
          <w:rFonts w:ascii="Sabon MT" w:hAnsi="Sabon MT"/>
          <w:bCs/>
          <w:iCs/>
          <w:color w:val="auto"/>
          <w:sz w:val="22"/>
          <w:szCs w:val="22"/>
        </w:rPr>
        <w:t>so Arce de esa ciudad</w:t>
      </w:r>
      <w:r w:rsidR="009F06CE">
        <w:rPr>
          <w:rFonts w:ascii="Sabon MT" w:hAnsi="Sabon MT"/>
          <w:bCs/>
          <w:iCs/>
          <w:color w:val="auto"/>
          <w:sz w:val="22"/>
          <w:szCs w:val="22"/>
        </w:rPr>
        <w:t>.</w:t>
      </w:r>
      <w:r w:rsidR="009F06CE" w:rsidRPr="009F06CE">
        <w:rPr>
          <w:rFonts w:ascii="Sabon MT" w:hAnsi="Sabon MT"/>
          <w:bCs/>
          <w:iCs/>
          <w:color w:val="auto"/>
          <w:sz w:val="22"/>
          <w:szCs w:val="22"/>
        </w:rPr>
        <w:t xml:space="preserve"> En este museo se encuentra el célebre retrato realizado a Belgrano por François Carbonnier en 1815 durante su estadía en Londres.</w:t>
      </w:r>
    </w:p>
    <w:p w14:paraId="2CD153FC" w14:textId="022C0A3E" w:rsidR="001C1E0F" w:rsidRDefault="00B436C8" w:rsidP="001C1E0F">
      <w:pPr>
        <w:pStyle w:val="Ternium-Title"/>
        <w:tabs>
          <w:tab w:val="left" w:pos="0"/>
        </w:tabs>
        <w:rPr>
          <w:rStyle w:val="Hipervnculo"/>
          <w:rFonts w:ascii="Sabon MT" w:hAnsi="Sabon MT"/>
          <w:bCs/>
          <w:iCs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Para más información acerca de la colección Historia Viva ingresá a:</w:t>
      </w:r>
      <w:r w:rsidR="001C1E0F" w:rsidRPr="001C1E0F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</w:t>
      </w:r>
      <w:hyperlink r:id="rId11" w:history="1">
        <w:r w:rsidR="001C1E0F" w:rsidRPr="00647844">
          <w:rPr>
            <w:rStyle w:val="Hipervnculo"/>
            <w:rFonts w:ascii="Sabon MT" w:hAnsi="Sabon MT"/>
            <w:bCs/>
            <w:iCs/>
            <w:sz w:val="22"/>
            <w:szCs w:val="22"/>
          </w:rPr>
          <w:t>https://ar.ternium.com/es/sustentabilidad/comunidad/historia-viva</w:t>
        </w:r>
      </w:hyperlink>
    </w:p>
    <w:p w14:paraId="1CDA724E" w14:textId="4CD859C0" w:rsidR="0095145C" w:rsidRPr="00B436C8" w:rsidRDefault="0095145C" w:rsidP="001C1E0F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  <w:lang w:val="pt-BR"/>
        </w:rPr>
      </w:pPr>
      <w:r w:rsidRPr="00B436C8">
        <w:rPr>
          <w:rFonts w:ascii="Sabon MT" w:hAnsi="Sabon MT"/>
          <w:b/>
          <w:bCs/>
          <w:iCs/>
          <w:color w:val="auto"/>
          <w:sz w:val="22"/>
          <w:szCs w:val="22"/>
          <w:lang w:val="pt-BR"/>
        </w:rPr>
        <w:t>Link al fascículo</w:t>
      </w:r>
      <w:r w:rsidR="00B436C8" w:rsidRPr="00B436C8">
        <w:rPr>
          <w:rFonts w:ascii="Sabon MT" w:hAnsi="Sabon MT"/>
          <w:b/>
          <w:bCs/>
          <w:iCs/>
          <w:color w:val="auto"/>
          <w:sz w:val="22"/>
          <w:szCs w:val="22"/>
          <w:lang w:val="pt-BR"/>
        </w:rPr>
        <w:t xml:space="preserve"> Manuel </w:t>
      </w:r>
      <w:r w:rsidR="00B436C8">
        <w:rPr>
          <w:rFonts w:ascii="Sabon MT" w:hAnsi="Sabon MT"/>
          <w:b/>
          <w:bCs/>
          <w:iCs/>
          <w:color w:val="auto"/>
          <w:sz w:val="22"/>
          <w:szCs w:val="22"/>
          <w:lang w:val="pt-BR"/>
        </w:rPr>
        <w:t>Belgrano</w:t>
      </w:r>
      <w:r w:rsidRPr="00B436C8">
        <w:rPr>
          <w:rFonts w:ascii="Sabon MT" w:hAnsi="Sabon MT"/>
          <w:b/>
          <w:bCs/>
          <w:iCs/>
          <w:color w:val="auto"/>
          <w:sz w:val="22"/>
          <w:szCs w:val="22"/>
          <w:lang w:val="pt-BR"/>
        </w:rPr>
        <w:t xml:space="preserve">: </w:t>
      </w:r>
      <w:hyperlink r:id="rId12" w:history="1">
        <w:r w:rsidRPr="00B436C8">
          <w:rPr>
            <w:rStyle w:val="Hipervnculo"/>
            <w:rFonts w:ascii="Sabon MT" w:hAnsi="Sabon MT"/>
            <w:bCs/>
            <w:iCs/>
            <w:sz w:val="22"/>
            <w:szCs w:val="22"/>
            <w:lang w:val="pt-BR"/>
          </w:rPr>
          <w:t>https://ar.ternium.com/media/h0gby0wp/3186_fasc%C3%ADculo_hv_manuelbelgrano_-5.pdf</w:t>
        </w:r>
      </w:hyperlink>
    </w:p>
    <w:p w14:paraId="48C96206" w14:textId="77777777" w:rsidR="0095145C" w:rsidRPr="00B436C8" w:rsidRDefault="0095145C" w:rsidP="001C1E0F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  <w:lang w:val="pt-BR"/>
        </w:rPr>
      </w:pPr>
    </w:p>
    <w:p w14:paraId="5D205242" w14:textId="77777777" w:rsidR="001C1E0F" w:rsidRPr="00B436C8" w:rsidRDefault="001C1E0F" w:rsidP="001C1E0F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  <w:lang w:val="pt-BR"/>
        </w:rPr>
      </w:pPr>
    </w:p>
    <w:sectPr w:rsidR="001C1E0F" w:rsidRPr="00B436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FD678" w14:textId="77777777" w:rsidR="00467932" w:rsidRDefault="00467932" w:rsidP="0017590C">
      <w:r>
        <w:separator/>
      </w:r>
    </w:p>
  </w:endnote>
  <w:endnote w:type="continuationSeparator" w:id="0">
    <w:p w14:paraId="3BC1D0A7" w14:textId="77777777" w:rsidR="00467932" w:rsidRDefault="00467932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F893B" w14:textId="77777777" w:rsidR="00467932" w:rsidRDefault="00467932" w:rsidP="0017590C">
      <w:r>
        <w:separator/>
      </w:r>
    </w:p>
  </w:footnote>
  <w:footnote w:type="continuationSeparator" w:id="0">
    <w:p w14:paraId="6530C461" w14:textId="77777777" w:rsidR="00467932" w:rsidRDefault="00467932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17A4D"/>
    <w:rsid w:val="00030715"/>
    <w:rsid w:val="00042081"/>
    <w:rsid w:val="0007220B"/>
    <w:rsid w:val="00090414"/>
    <w:rsid w:val="000A358A"/>
    <w:rsid w:val="000B2F80"/>
    <w:rsid w:val="000F18D6"/>
    <w:rsid w:val="00105643"/>
    <w:rsid w:val="00135D4D"/>
    <w:rsid w:val="00140641"/>
    <w:rsid w:val="0017590C"/>
    <w:rsid w:val="001950B3"/>
    <w:rsid w:val="0019512D"/>
    <w:rsid w:val="001C1E0F"/>
    <w:rsid w:val="001D69DC"/>
    <w:rsid w:val="00241EFA"/>
    <w:rsid w:val="00263128"/>
    <w:rsid w:val="002816A6"/>
    <w:rsid w:val="002826E7"/>
    <w:rsid w:val="002C7A8F"/>
    <w:rsid w:val="002C7B9F"/>
    <w:rsid w:val="002D6CD2"/>
    <w:rsid w:val="002F6B97"/>
    <w:rsid w:val="00303D9E"/>
    <w:rsid w:val="00310E90"/>
    <w:rsid w:val="003304A7"/>
    <w:rsid w:val="00394E5F"/>
    <w:rsid w:val="00423E14"/>
    <w:rsid w:val="004349B9"/>
    <w:rsid w:val="00445C31"/>
    <w:rsid w:val="00467932"/>
    <w:rsid w:val="0048101A"/>
    <w:rsid w:val="00493486"/>
    <w:rsid w:val="004B1236"/>
    <w:rsid w:val="004C785B"/>
    <w:rsid w:val="004E25C3"/>
    <w:rsid w:val="004F1044"/>
    <w:rsid w:val="004F142D"/>
    <w:rsid w:val="005218B5"/>
    <w:rsid w:val="005462F6"/>
    <w:rsid w:val="0054775C"/>
    <w:rsid w:val="00550B9A"/>
    <w:rsid w:val="00555DF6"/>
    <w:rsid w:val="005579DD"/>
    <w:rsid w:val="005B21F5"/>
    <w:rsid w:val="005B238B"/>
    <w:rsid w:val="005B5C4C"/>
    <w:rsid w:val="005E2E23"/>
    <w:rsid w:val="005F3A60"/>
    <w:rsid w:val="005F5C9E"/>
    <w:rsid w:val="00600FBA"/>
    <w:rsid w:val="00645F44"/>
    <w:rsid w:val="00655DCB"/>
    <w:rsid w:val="00665EDF"/>
    <w:rsid w:val="00684915"/>
    <w:rsid w:val="006F0C11"/>
    <w:rsid w:val="006F23BD"/>
    <w:rsid w:val="00723533"/>
    <w:rsid w:val="00795FF6"/>
    <w:rsid w:val="0079634D"/>
    <w:rsid w:val="007C2199"/>
    <w:rsid w:val="007C6115"/>
    <w:rsid w:val="008053B2"/>
    <w:rsid w:val="00806ECC"/>
    <w:rsid w:val="008352A6"/>
    <w:rsid w:val="008E3271"/>
    <w:rsid w:val="008F16FD"/>
    <w:rsid w:val="008F405E"/>
    <w:rsid w:val="0091685B"/>
    <w:rsid w:val="00944F95"/>
    <w:rsid w:val="0095145C"/>
    <w:rsid w:val="00953796"/>
    <w:rsid w:val="0095502B"/>
    <w:rsid w:val="00985129"/>
    <w:rsid w:val="009E1D60"/>
    <w:rsid w:val="009F06CE"/>
    <w:rsid w:val="00A26A0C"/>
    <w:rsid w:val="00A75672"/>
    <w:rsid w:val="00A95734"/>
    <w:rsid w:val="00AA5790"/>
    <w:rsid w:val="00B25F10"/>
    <w:rsid w:val="00B366F0"/>
    <w:rsid w:val="00B436C8"/>
    <w:rsid w:val="00B83AB9"/>
    <w:rsid w:val="00B83C52"/>
    <w:rsid w:val="00C23BFB"/>
    <w:rsid w:val="00C47D24"/>
    <w:rsid w:val="00C60E33"/>
    <w:rsid w:val="00CA761B"/>
    <w:rsid w:val="00CE00C0"/>
    <w:rsid w:val="00D0038B"/>
    <w:rsid w:val="00D26F61"/>
    <w:rsid w:val="00D31DB1"/>
    <w:rsid w:val="00D61039"/>
    <w:rsid w:val="00D62987"/>
    <w:rsid w:val="00E46C29"/>
    <w:rsid w:val="00E5059F"/>
    <w:rsid w:val="00E74A79"/>
    <w:rsid w:val="00E95490"/>
    <w:rsid w:val="00EB3595"/>
    <w:rsid w:val="00EB6574"/>
    <w:rsid w:val="00EF5229"/>
    <w:rsid w:val="00F4035C"/>
    <w:rsid w:val="00F56CE5"/>
    <w:rsid w:val="00F66204"/>
    <w:rsid w:val="00FC1B05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.ternium.com/media/h0gby0wp/3186_fasc%C3%ADculo_hv_manuelbelgrano_-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.ternium.com/es/sustentabilidad/comunidad/historia-viv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dfa552ce17461ec4f68a19bc39e8d1d5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aa0a26d628908d8825d8a3d3918f8a16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Props1.xml><?xml version="1.0" encoding="utf-8"?>
<ds:datastoreItem xmlns:ds="http://schemas.openxmlformats.org/officeDocument/2006/customXml" ds:itemID="{5130416B-7941-4C4B-B509-1D9AF65F9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836cfaa8-ff7c-4bcd-b627-010829c8f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ARIAS Carolina     TERNIUM [AR]</cp:lastModifiedBy>
  <cp:revision>3</cp:revision>
  <dcterms:created xsi:type="dcterms:W3CDTF">2024-05-30T19:20:00Z</dcterms:created>
  <dcterms:modified xsi:type="dcterms:W3CDTF">2024-05-30T19:22:00Z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